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E1B" w:rsidRPr="00E352B2" w:rsidRDefault="00562E1B" w:rsidP="00562E1B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E352B2">
        <w:rPr>
          <w:b/>
          <w:bCs/>
          <w:sz w:val="32"/>
          <w:szCs w:val="32"/>
          <w:lang w:val="pt-BR"/>
        </w:rPr>
        <w:t xml:space="preserve">CHƯƠNG TRÌNH MÔN HỌC </w:t>
      </w:r>
    </w:p>
    <w:p w:rsidR="00562E1B" w:rsidRPr="00E352B2" w:rsidRDefault="00562E1B" w:rsidP="00562E1B">
      <w:pPr>
        <w:jc w:val="center"/>
        <w:rPr>
          <w:i/>
          <w:iCs/>
          <w:color w:val="FF0000"/>
          <w:lang w:val="pt-BR"/>
        </w:rPr>
      </w:pPr>
    </w:p>
    <w:p w:rsidR="00562E1B" w:rsidRPr="00E352B2" w:rsidRDefault="00562E1B" w:rsidP="00562E1B">
      <w:pPr>
        <w:spacing w:before="120" w:line="288" w:lineRule="auto"/>
        <w:jc w:val="both"/>
        <w:outlineLvl w:val="0"/>
        <w:rPr>
          <w:b/>
          <w:bCs/>
          <w:szCs w:val="26"/>
          <w:lang w:val="pt-BR"/>
        </w:rPr>
      </w:pPr>
      <w:r w:rsidRPr="00E352B2">
        <w:rPr>
          <w:b/>
          <w:bCs/>
          <w:szCs w:val="26"/>
          <w:lang w:val="pt-BR"/>
        </w:rPr>
        <w:t>Tên môn học</w:t>
      </w:r>
      <w:r w:rsidRPr="00E352B2">
        <w:rPr>
          <w:szCs w:val="26"/>
          <w:lang w:val="pt-BR"/>
        </w:rPr>
        <w:t xml:space="preserve">: </w:t>
      </w:r>
      <w:r>
        <w:rPr>
          <w:rFonts w:eastAsia="Times New Roman"/>
          <w:b/>
          <w:szCs w:val="26"/>
        </w:rPr>
        <w:t>BẢO VỆ MÔI TRƯỜNG, SỬ DỤNG NĂNG LƯỢNG VÀ TÀI NGUYÊN HIỆU QUẢ</w:t>
      </w:r>
      <w:r w:rsidRPr="00562E1B">
        <w:rPr>
          <w:b/>
          <w:szCs w:val="26"/>
          <w:lang w:val="pt-BR"/>
        </w:rPr>
        <w:t xml:space="preserve"> </w:t>
      </w:r>
    </w:p>
    <w:p w:rsidR="00562E1B" w:rsidRPr="00E352B2" w:rsidRDefault="00562E1B" w:rsidP="00562E1B">
      <w:pPr>
        <w:spacing w:before="120"/>
        <w:jc w:val="both"/>
        <w:outlineLvl w:val="0"/>
        <w:rPr>
          <w:szCs w:val="26"/>
          <w:lang w:val="pt-BR"/>
        </w:rPr>
      </w:pPr>
      <w:r w:rsidRPr="00E352B2">
        <w:rPr>
          <w:b/>
          <w:bCs/>
          <w:szCs w:val="26"/>
          <w:lang w:val="pt-BR"/>
        </w:rPr>
        <w:t>Mã môn học</w:t>
      </w:r>
      <w:r w:rsidRPr="00E352B2">
        <w:rPr>
          <w:szCs w:val="26"/>
          <w:lang w:val="pt-BR"/>
        </w:rPr>
        <w:t>: TTC</w:t>
      </w:r>
      <w:r>
        <w:rPr>
          <w:szCs w:val="26"/>
          <w:lang w:val="pt-BR"/>
        </w:rPr>
        <w:t xml:space="preserve">3700 </w:t>
      </w:r>
    </w:p>
    <w:p w:rsidR="00562E1B" w:rsidRPr="00E352B2" w:rsidRDefault="00562E1B" w:rsidP="00562E1B">
      <w:pPr>
        <w:spacing w:before="120"/>
        <w:jc w:val="both"/>
        <w:rPr>
          <w:szCs w:val="26"/>
          <w:lang w:val="pt-BR"/>
        </w:rPr>
      </w:pPr>
      <w:r w:rsidRPr="00E352B2">
        <w:rPr>
          <w:b/>
          <w:bCs/>
          <w:szCs w:val="26"/>
          <w:lang w:val="pt-BR"/>
        </w:rPr>
        <w:t xml:space="preserve">Thời gian thực hiện môn học: </w:t>
      </w:r>
      <w:r>
        <w:rPr>
          <w:bCs/>
          <w:szCs w:val="26"/>
          <w:lang w:val="pt-BR"/>
        </w:rPr>
        <w:t>30</w:t>
      </w:r>
      <w:r w:rsidRPr="00E352B2">
        <w:rPr>
          <w:bCs/>
          <w:szCs w:val="26"/>
          <w:lang w:val="pt-BR"/>
        </w:rPr>
        <w:t xml:space="preserve"> giờ; (Lý thuyết: </w:t>
      </w:r>
      <w:r>
        <w:rPr>
          <w:bCs/>
          <w:szCs w:val="26"/>
          <w:lang w:val="pt-BR"/>
        </w:rPr>
        <w:t>9</w:t>
      </w:r>
      <w:r w:rsidRPr="00E352B2">
        <w:rPr>
          <w:bCs/>
          <w:szCs w:val="26"/>
          <w:lang w:val="pt-BR"/>
        </w:rPr>
        <w:t xml:space="preserve"> giờ; Thực hành, thí nghiệm, thảo luận, bài tậ</w:t>
      </w:r>
      <w:r>
        <w:rPr>
          <w:bCs/>
          <w:szCs w:val="26"/>
          <w:lang w:val="pt-BR"/>
        </w:rPr>
        <w:t>p: 2</w:t>
      </w:r>
      <w:r w:rsidRPr="00E352B2">
        <w:rPr>
          <w:bCs/>
          <w:szCs w:val="26"/>
          <w:lang w:val="pt-BR"/>
        </w:rPr>
        <w:t>0 giờ; Kiể</w:t>
      </w:r>
      <w:r>
        <w:rPr>
          <w:bCs/>
          <w:szCs w:val="26"/>
          <w:lang w:val="pt-BR"/>
        </w:rPr>
        <w:t>m tra: 1</w:t>
      </w:r>
      <w:r w:rsidRPr="00E352B2">
        <w:rPr>
          <w:bCs/>
          <w:szCs w:val="26"/>
          <w:lang w:val="pt-BR"/>
        </w:rPr>
        <w:t xml:space="preserve"> giờ)</w:t>
      </w:r>
    </w:p>
    <w:p w:rsidR="00562E1B" w:rsidRPr="00E352B2" w:rsidRDefault="00562E1B" w:rsidP="00562E1B">
      <w:pPr>
        <w:pStyle w:val="ListParagraph"/>
        <w:numPr>
          <w:ilvl w:val="0"/>
          <w:numId w:val="2"/>
        </w:numPr>
        <w:tabs>
          <w:tab w:val="left" w:pos="426"/>
        </w:tabs>
        <w:spacing w:before="120"/>
        <w:ind w:left="0" w:firstLine="284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môn học: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>Vị trí: Học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song song với môn học cơ sở ngành</w:t>
      </w:r>
      <w:r w:rsidRPr="00E352B2">
        <w:rPr>
          <w:rFonts w:ascii="Times New Roman" w:hAnsi="Times New Roman"/>
          <w:bCs/>
          <w:sz w:val="26"/>
          <w:szCs w:val="26"/>
          <w:lang w:val="pt-BR"/>
        </w:rPr>
        <w:t>.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>Tín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h chất: Là môn học bắt buộc </w:t>
      </w:r>
      <w:r w:rsidRPr="00562E1B">
        <w:rPr>
          <w:rFonts w:ascii="Times New Roman" w:hAnsi="Times New Roman"/>
          <w:bCs/>
          <w:sz w:val="26"/>
          <w:szCs w:val="26"/>
          <w:lang w:val="pt-BR"/>
        </w:rPr>
        <w:t>nhằm trang bị các kiến thức và kỹ năng cơ bản về bảo vệ môi trường, sử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dụng năng lượng và tài nguyên hiệu quả.</w:t>
      </w:r>
    </w:p>
    <w:p w:rsidR="00562E1B" w:rsidRPr="00E352B2" w:rsidRDefault="00562E1B" w:rsidP="00562E1B">
      <w:pPr>
        <w:pStyle w:val="ListParagraph"/>
        <w:numPr>
          <w:ilvl w:val="0"/>
          <w:numId w:val="2"/>
        </w:numPr>
        <w:tabs>
          <w:tab w:val="left" w:pos="397"/>
        </w:tabs>
        <w:spacing w:before="120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/>
          <w:bCs/>
          <w:sz w:val="26"/>
          <w:szCs w:val="26"/>
          <w:lang w:val="pt-BR"/>
        </w:rPr>
        <w:t>Mục tiêu môn học:</w:t>
      </w:r>
    </w:p>
    <w:p w:rsidR="00562E1B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 xml:space="preserve">Kiến thức: </w:t>
      </w:r>
      <w:r w:rsidRPr="00562E1B">
        <w:rPr>
          <w:rFonts w:ascii="Times New Roman" w:hAnsi="Times New Roman"/>
          <w:bCs/>
          <w:sz w:val="26"/>
          <w:szCs w:val="26"/>
          <w:lang w:val="pt-BR"/>
        </w:rPr>
        <w:t>Trình bày được khái niệm, phân loại và đánh giá được tác động đến môi trường của việc khai thác, sử dụng năng lượng và tài nguyên.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562E1B">
        <w:rPr>
          <w:rFonts w:ascii="Times New Roman" w:hAnsi="Times New Roman"/>
          <w:bCs/>
          <w:sz w:val="26"/>
          <w:szCs w:val="26"/>
          <w:lang w:val="pt-BR"/>
        </w:rPr>
        <w:t>Nhận biết, phân loại đ</w:t>
      </w:r>
      <w:r>
        <w:rPr>
          <w:rFonts w:ascii="Times New Roman" w:hAnsi="Times New Roman"/>
          <w:bCs/>
          <w:sz w:val="26"/>
          <w:szCs w:val="26"/>
          <w:lang w:val="pt-BR"/>
        </w:rPr>
        <w:t>ược các loại chất thải, chất độc hại và giải thích tác động của chúng đến môi trường.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>Kỹ năng:</w:t>
      </w:r>
    </w:p>
    <w:p w:rsidR="00562E1B" w:rsidRPr="00E352B2" w:rsidRDefault="00562E1B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 xml:space="preserve">+ </w:t>
      </w:r>
      <w:r w:rsidR="00905EB0">
        <w:rPr>
          <w:rFonts w:ascii="Times New Roman" w:hAnsi="Times New Roman"/>
          <w:bCs/>
          <w:sz w:val="26"/>
          <w:szCs w:val="26"/>
          <w:lang w:val="pt-BR"/>
        </w:rPr>
        <w:t>Áp dụng các nguyên tắc đã học trong việc thu gom, lưu trữ và xử lý chất thải tại Khoa CNTT.</w:t>
      </w:r>
    </w:p>
    <w:p w:rsidR="00562E1B" w:rsidRPr="00E352B2" w:rsidRDefault="00562E1B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 xml:space="preserve">+ </w:t>
      </w:r>
      <w:r w:rsidR="00905EB0">
        <w:rPr>
          <w:rFonts w:ascii="Times New Roman" w:hAnsi="Times New Roman"/>
          <w:bCs/>
          <w:sz w:val="26"/>
          <w:szCs w:val="26"/>
          <w:lang w:val="pt-BR"/>
        </w:rPr>
        <w:t>Sử dụng và lưu trữ chất độc hại đảm bảo dúng quy định</w:t>
      </w:r>
      <w:r w:rsidRPr="00E352B2">
        <w:rPr>
          <w:rFonts w:ascii="Times New Roman" w:hAnsi="Times New Roman"/>
          <w:bCs/>
          <w:sz w:val="26"/>
          <w:szCs w:val="26"/>
          <w:lang w:val="pt-BR"/>
        </w:rPr>
        <w:t>.</w:t>
      </w:r>
    </w:p>
    <w:p w:rsidR="00562E1B" w:rsidRPr="00E352B2" w:rsidRDefault="00562E1B" w:rsidP="00905EB0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 xml:space="preserve">+ </w:t>
      </w:r>
      <w:r w:rsidR="00905EB0">
        <w:rPr>
          <w:rFonts w:ascii="Times New Roman" w:hAnsi="Times New Roman"/>
          <w:bCs/>
          <w:sz w:val="26"/>
          <w:szCs w:val="26"/>
          <w:lang w:val="pt-BR"/>
        </w:rPr>
        <w:t>Sử dụng năng lượng và tài nguyên hiệu quả trong ngành CNTT.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905EB0" w:rsidRDefault="00562E1B" w:rsidP="00905EB0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 xml:space="preserve">+ </w:t>
      </w:r>
      <w:r w:rsidR="00905EB0" w:rsidRPr="00905EB0">
        <w:rPr>
          <w:rFonts w:ascii="Times New Roman" w:hAnsi="Times New Roman"/>
          <w:bCs/>
          <w:sz w:val="26"/>
          <w:szCs w:val="26"/>
          <w:lang w:val="pt-BR"/>
        </w:rPr>
        <w:t xml:space="preserve">Tự giác, chủ động trong việc bảo vệ môi trường, sử dụng năng lượng và tài nguyên hiệu quả </w:t>
      </w:r>
    </w:p>
    <w:p w:rsidR="00562E1B" w:rsidRPr="00E352B2" w:rsidRDefault="00905EB0" w:rsidP="00905EB0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+</w:t>
      </w:r>
      <w:r w:rsidRPr="00905EB0">
        <w:rPr>
          <w:rFonts w:ascii="Times New Roman" w:hAnsi="Times New Roman"/>
          <w:bCs/>
          <w:sz w:val="26"/>
          <w:szCs w:val="26"/>
          <w:lang w:val="pt-BR"/>
        </w:rPr>
        <w:t xml:space="preserve"> Tuyên truyền về các hoạt động bảo vệ môi trường, sử dụng năng lượng và tài nguyên hiệu quả</w:t>
      </w:r>
      <w:r w:rsidR="00562E1B" w:rsidRPr="00E352B2">
        <w:rPr>
          <w:rFonts w:ascii="Times New Roman" w:hAnsi="Times New Roman"/>
          <w:bCs/>
          <w:sz w:val="26"/>
          <w:szCs w:val="26"/>
          <w:lang w:val="pt-BR"/>
        </w:rPr>
        <w:t xml:space="preserve">. </w:t>
      </w:r>
    </w:p>
    <w:p w:rsidR="00562E1B" w:rsidRPr="00E352B2" w:rsidRDefault="00562E1B" w:rsidP="00562E1B">
      <w:pPr>
        <w:pStyle w:val="ListParagraph"/>
        <w:numPr>
          <w:ilvl w:val="0"/>
          <w:numId w:val="2"/>
        </w:numPr>
        <w:tabs>
          <w:tab w:val="left" w:pos="397"/>
        </w:tabs>
        <w:spacing w:before="120"/>
        <w:ind w:left="0" w:firstLine="340"/>
        <w:jc w:val="both"/>
        <w:rPr>
          <w:rFonts w:ascii="Times New Roman" w:hAnsi="Times New Roman"/>
          <w:sz w:val="26"/>
          <w:szCs w:val="26"/>
          <w:lang w:val="pt-BR"/>
        </w:rPr>
      </w:pPr>
      <w:r w:rsidRPr="00E352B2">
        <w:rPr>
          <w:rFonts w:ascii="Times New Roman" w:hAnsi="Times New Roman"/>
          <w:b/>
          <w:bCs/>
          <w:sz w:val="26"/>
          <w:szCs w:val="26"/>
          <w:lang w:val="pt-BR"/>
        </w:rPr>
        <w:t>Nội dung môn học:</w:t>
      </w:r>
    </w:p>
    <w:p w:rsidR="00562E1B" w:rsidRPr="00E352B2" w:rsidRDefault="00562E1B" w:rsidP="00562E1B">
      <w:pPr>
        <w:ind w:firstLine="284"/>
        <w:jc w:val="both"/>
        <w:rPr>
          <w:b/>
          <w:color w:val="000000"/>
          <w:szCs w:val="26"/>
          <w:lang w:val="pt-BR"/>
        </w:rPr>
      </w:pPr>
      <w:r w:rsidRPr="00E352B2">
        <w:rPr>
          <w:b/>
          <w:color w:val="000000"/>
          <w:szCs w:val="26"/>
          <w:lang w:val="pt-BR"/>
        </w:rPr>
        <w:t>1. Nội dung tổng quát và phân bổ thời gian:</w:t>
      </w:r>
    </w:p>
    <w:tbl>
      <w:tblPr>
        <w:tblW w:w="929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0"/>
        <w:gridCol w:w="3375"/>
        <w:gridCol w:w="990"/>
        <w:gridCol w:w="990"/>
        <w:gridCol w:w="1886"/>
        <w:gridCol w:w="823"/>
      </w:tblGrid>
      <w:tr w:rsidR="00562E1B" w:rsidRPr="00E352B2" w:rsidTr="00F4790F">
        <w:trPr>
          <w:trHeight w:val="434"/>
          <w:tblHeader/>
        </w:trPr>
        <w:tc>
          <w:tcPr>
            <w:tcW w:w="1230" w:type="dxa"/>
            <w:vMerge w:val="restart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Số TT</w:t>
            </w:r>
          </w:p>
        </w:tc>
        <w:tc>
          <w:tcPr>
            <w:tcW w:w="3375" w:type="dxa"/>
            <w:vMerge w:val="restart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Tên các bài trong môn học</w:t>
            </w:r>
          </w:p>
        </w:tc>
        <w:tc>
          <w:tcPr>
            <w:tcW w:w="4689" w:type="dxa"/>
            <w:gridSpan w:val="4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Thời gian (giờ)</w:t>
            </w:r>
          </w:p>
        </w:tc>
      </w:tr>
      <w:tr w:rsidR="00562E1B" w:rsidRPr="00E352B2" w:rsidTr="00F4790F">
        <w:trPr>
          <w:trHeight w:val="1191"/>
          <w:tblHeader/>
        </w:trPr>
        <w:tc>
          <w:tcPr>
            <w:tcW w:w="1230" w:type="dxa"/>
            <w:vMerge/>
            <w:shd w:val="clear" w:color="auto" w:fill="auto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vMerge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Tổng</w:t>
            </w:r>
          </w:p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số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Lý thuyết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Thực hành / thực tập/ thí nghiệm/ bài tập/ thảo luận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Kiểm</w:t>
            </w:r>
          </w:p>
          <w:p w:rsidR="00562E1B" w:rsidRPr="00E352B2" w:rsidRDefault="00562E1B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tra</w:t>
            </w: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1</w:t>
            </w: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b/>
                <w:color w:val="000000"/>
                <w:szCs w:val="26"/>
              </w:rPr>
            </w:pPr>
            <w:r w:rsidRPr="00E352B2">
              <w:rPr>
                <w:b/>
                <w:color w:val="000000"/>
                <w:szCs w:val="26"/>
              </w:rPr>
              <w:t xml:space="preserve">Chương 1: </w:t>
            </w:r>
            <w:r w:rsidR="00905EB0">
              <w:rPr>
                <w:b/>
                <w:color w:val="000000"/>
                <w:szCs w:val="26"/>
              </w:rPr>
              <w:t>Sử dụng năng lượng và tài nguyên hiệu quả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 w:rsidRPr="00E352B2"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905EB0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 w:rsidRPr="00E352B2"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 w:rsidRPr="00E352B2">
              <w:rPr>
                <w:b/>
                <w:bCs/>
                <w:color w:val="000000"/>
                <w:szCs w:val="26"/>
              </w:rPr>
              <w:t>0</w:t>
            </w: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 xml:space="preserve">1. </w:t>
            </w:r>
            <w:r w:rsidR="00905EB0">
              <w:rPr>
                <w:color w:val="000000"/>
                <w:szCs w:val="26"/>
              </w:rPr>
              <w:t xml:space="preserve">Tài nguyên 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 </w:t>
            </w: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 xml:space="preserve">2. </w:t>
            </w:r>
            <w:r w:rsidR="00905EB0">
              <w:rPr>
                <w:color w:val="000000"/>
                <w:szCs w:val="26"/>
              </w:rPr>
              <w:t>Năng lượng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 </w:t>
            </w: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2</w:t>
            </w: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b/>
                <w:color w:val="000000"/>
                <w:szCs w:val="26"/>
              </w:rPr>
            </w:pPr>
            <w:r w:rsidRPr="00E352B2">
              <w:rPr>
                <w:b/>
                <w:color w:val="000000"/>
                <w:szCs w:val="26"/>
              </w:rPr>
              <w:t xml:space="preserve">Chương 2: </w:t>
            </w:r>
            <w:r w:rsidR="00905EB0">
              <w:rPr>
                <w:b/>
                <w:color w:val="000000"/>
                <w:szCs w:val="26"/>
              </w:rPr>
              <w:t>Quản lý chất thải CNTT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905EB0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 xml:space="preserve">1. </w:t>
            </w:r>
            <w:r w:rsidR="00905EB0">
              <w:rPr>
                <w:color w:val="000000"/>
                <w:szCs w:val="26"/>
              </w:rPr>
              <w:t>Các loại chất thải và tác động của chúng đến môi trường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905EB0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 </w:t>
            </w:r>
          </w:p>
        </w:tc>
      </w:tr>
      <w:tr w:rsidR="00562E1B" w:rsidRPr="00E352B2" w:rsidTr="00F4790F">
        <w:trPr>
          <w:trHeight w:val="525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 xml:space="preserve">2. </w:t>
            </w:r>
            <w:r w:rsidR="00905EB0">
              <w:rPr>
                <w:color w:val="000000"/>
                <w:szCs w:val="26"/>
              </w:rPr>
              <w:t>Chất thải CNTT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905EB0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 </w:t>
            </w: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3</w:t>
            </w:r>
          </w:p>
        </w:tc>
        <w:tc>
          <w:tcPr>
            <w:tcW w:w="3375" w:type="dxa"/>
            <w:shd w:val="clear" w:color="auto" w:fill="auto"/>
          </w:tcPr>
          <w:p w:rsidR="00562E1B" w:rsidRPr="00E352B2" w:rsidRDefault="00562E1B" w:rsidP="00905EB0">
            <w:pPr>
              <w:spacing w:before="0" w:after="0" w:line="240" w:lineRule="auto"/>
              <w:rPr>
                <w:color w:val="000000"/>
                <w:szCs w:val="26"/>
              </w:rPr>
            </w:pPr>
            <w:r w:rsidRPr="00E352B2">
              <w:rPr>
                <w:b/>
                <w:color w:val="000000"/>
                <w:szCs w:val="26"/>
              </w:rPr>
              <w:t xml:space="preserve">Chương 3: </w:t>
            </w:r>
            <w:r w:rsidR="00905EB0">
              <w:rPr>
                <w:b/>
                <w:color w:val="000000"/>
                <w:szCs w:val="26"/>
              </w:rPr>
              <w:t>Xử lý chất thải</w:t>
            </w:r>
            <w:r w:rsidR="00E05229">
              <w:rPr>
                <w:b/>
                <w:color w:val="000000"/>
                <w:szCs w:val="26"/>
              </w:rPr>
              <w:t>,</w:t>
            </w:r>
            <w:r w:rsidR="00905EB0">
              <w:rPr>
                <w:b/>
                <w:color w:val="000000"/>
                <w:szCs w:val="26"/>
              </w:rPr>
              <w:t xml:space="preserve"> chất độc hại đúng cách và thân thiện với môi trường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E05229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 w:rsidRPr="00E352B2">
              <w:rPr>
                <w:b/>
                <w:bCs/>
                <w:color w:val="000000"/>
                <w:szCs w:val="26"/>
              </w:rPr>
              <w:t>1</w:t>
            </w:r>
            <w:r w:rsidR="00E05229">
              <w:rPr>
                <w:b/>
                <w:bCs/>
                <w:color w:val="000000"/>
                <w:szCs w:val="26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9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b/>
                <w:bCs/>
                <w:color w:val="000000"/>
                <w:szCs w:val="26"/>
              </w:rPr>
            </w:pPr>
          </w:p>
        </w:tc>
      </w:tr>
      <w:tr w:rsidR="00562E1B" w:rsidRPr="00E352B2" w:rsidTr="00F4790F">
        <w:trPr>
          <w:trHeight w:val="300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562E1B" w:rsidRPr="00E05229" w:rsidRDefault="00E05229" w:rsidP="00E05229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1. Chất độc hại và tác động của chúng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 </w:t>
            </w:r>
          </w:p>
        </w:tc>
      </w:tr>
      <w:tr w:rsidR="00562E1B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562E1B" w:rsidRPr="00E352B2" w:rsidRDefault="00E05229" w:rsidP="00F4790F">
            <w:pPr>
              <w:spacing w:before="0" w:after="0" w:line="240" w:lineRule="auto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2. Ảnh hưởng chất độc hại đến môi trường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 w:rsidRPr="00E352B2">
              <w:rPr>
                <w:color w:val="000000"/>
                <w:szCs w:val="26"/>
              </w:rPr>
              <w:t> </w:t>
            </w:r>
          </w:p>
        </w:tc>
      </w:tr>
      <w:tr w:rsidR="00E05229" w:rsidRPr="00E352B2" w:rsidTr="00F4790F">
        <w:trPr>
          <w:trHeight w:val="28"/>
        </w:trPr>
        <w:tc>
          <w:tcPr>
            <w:tcW w:w="1230" w:type="dxa"/>
            <w:shd w:val="clear" w:color="auto" w:fill="auto"/>
            <w:vAlign w:val="center"/>
          </w:tcPr>
          <w:p w:rsidR="00E05229" w:rsidRPr="00E352B2" w:rsidRDefault="00E05229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</w:p>
        </w:tc>
        <w:tc>
          <w:tcPr>
            <w:tcW w:w="3375" w:type="dxa"/>
            <w:shd w:val="clear" w:color="auto" w:fill="auto"/>
          </w:tcPr>
          <w:p w:rsidR="00E05229" w:rsidRDefault="00E05229" w:rsidP="00F4790F">
            <w:pPr>
              <w:spacing w:before="0" w:after="0" w:line="240" w:lineRule="auto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3. Lưu trữ và sử dụng an toàn chất thải độc hại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05229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E05229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1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E05229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E05229" w:rsidRPr="00E352B2" w:rsidRDefault="00E05229" w:rsidP="00F4790F">
            <w:pPr>
              <w:spacing w:before="0" w:after="0" w:line="240" w:lineRule="auto"/>
              <w:jc w:val="center"/>
              <w:rPr>
                <w:color w:val="000000"/>
                <w:szCs w:val="26"/>
              </w:rPr>
            </w:pPr>
          </w:p>
        </w:tc>
      </w:tr>
      <w:tr w:rsidR="00562E1B" w:rsidRPr="00E352B2" w:rsidTr="00F4790F">
        <w:trPr>
          <w:trHeight w:val="22"/>
        </w:trPr>
        <w:tc>
          <w:tcPr>
            <w:tcW w:w="1230" w:type="dxa"/>
            <w:shd w:val="clear" w:color="auto" w:fill="auto"/>
            <w:vAlign w:val="center"/>
          </w:tcPr>
          <w:p w:rsidR="00562E1B" w:rsidRPr="00905EB0" w:rsidRDefault="00905EB0" w:rsidP="00F4790F">
            <w:pPr>
              <w:spacing w:before="0" w:after="0"/>
              <w:contextualSpacing/>
              <w:jc w:val="center"/>
              <w:rPr>
                <w:b/>
                <w:color w:val="000000"/>
                <w:szCs w:val="28"/>
              </w:rPr>
            </w:pPr>
            <w:r w:rsidRPr="00905EB0">
              <w:rPr>
                <w:b/>
                <w:color w:val="000000"/>
                <w:szCs w:val="28"/>
              </w:rPr>
              <w:t>4</w:t>
            </w:r>
          </w:p>
        </w:tc>
        <w:tc>
          <w:tcPr>
            <w:tcW w:w="3375" w:type="dxa"/>
            <w:shd w:val="clear" w:color="auto" w:fill="auto"/>
            <w:vAlign w:val="center"/>
          </w:tcPr>
          <w:p w:rsidR="00562E1B" w:rsidRPr="00905EB0" w:rsidRDefault="00562E1B" w:rsidP="001F0D4D">
            <w:pPr>
              <w:spacing w:before="0" w:after="0" w:line="240" w:lineRule="auto"/>
              <w:contextualSpacing/>
              <w:rPr>
                <w:b/>
                <w:color w:val="000000"/>
                <w:szCs w:val="28"/>
              </w:rPr>
            </w:pPr>
            <w:r w:rsidRPr="00905EB0">
              <w:rPr>
                <w:b/>
                <w:color w:val="000000"/>
                <w:szCs w:val="28"/>
              </w:rPr>
              <w:t xml:space="preserve">Ôn tập </w:t>
            </w:r>
            <w:r w:rsidR="001F0D4D">
              <w:rPr>
                <w:b/>
                <w:color w:val="000000"/>
                <w:szCs w:val="28"/>
              </w:rPr>
              <w:t>kết thúc môn học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05229" w:rsidRDefault="00E05229" w:rsidP="00F4790F">
            <w:pPr>
              <w:spacing w:before="0" w:after="0" w:line="240" w:lineRule="auto"/>
              <w:jc w:val="center"/>
              <w:rPr>
                <w:b/>
                <w:color w:val="000000"/>
                <w:szCs w:val="26"/>
              </w:rPr>
            </w:pPr>
            <w:r w:rsidRPr="00E05229">
              <w:rPr>
                <w:b/>
                <w:color w:val="000000"/>
                <w:szCs w:val="2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05229" w:rsidRDefault="00E05229" w:rsidP="00F4790F">
            <w:pPr>
              <w:spacing w:before="0" w:after="0" w:line="240" w:lineRule="auto"/>
              <w:jc w:val="center"/>
              <w:rPr>
                <w:b/>
                <w:color w:val="000000"/>
                <w:szCs w:val="26"/>
              </w:rPr>
            </w:pPr>
            <w:r w:rsidRPr="00E05229">
              <w:rPr>
                <w:b/>
                <w:color w:val="000000"/>
                <w:szCs w:val="26"/>
              </w:rPr>
              <w:t>2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05229" w:rsidRDefault="00562E1B" w:rsidP="00F4790F">
            <w:pPr>
              <w:spacing w:before="0" w:after="0" w:line="240" w:lineRule="auto"/>
              <w:jc w:val="center"/>
              <w:rPr>
                <w:b/>
                <w:color w:val="000000"/>
                <w:szCs w:val="26"/>
              </w:rPr>
            </w:pPr>
            <w:r w:rsidRPr="00E05229">
              <w:rPr>
                <w:b/>
                <w:color w:val="000000"/>
                <w:szCs w:val="26"/>
              </w:rPr>
              <w:t>3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05229" w:rsidRDefault="00562E1B" w:rsidP="00F4790F">
            <w:pPr>
              <w:spacing w:before="0" w:after="0" w:line="240" w:lineRule="auto"/>
              <w:jc w:val="center"/>
              <w:rPr>
                <w:b/>
                <w:color w:val="000000"/>
                <w:szCs w:val="26"/>
              </w:rPr>
            </w:pPr>
            <w:r w:rsidRPr="00E05229">
              <w:rPr>
                <w:b/>
                <w:color w:val="000000"/>
                <w:szCs w:val="28"/>
              </w:rPr>
              <w:t>1</w:t>
            </w:r>
          </w:p>
        </w:tc>
      </w:tr>
      <w:tr w:rsidR="00562E1B" w:rsidRPr="00E352B2" w:rsidTr="00F4790F">
        <w:trPr>
          <w:trHeight w:val="454"/>
        </w:trPr>
        <w:tc>
          <w:tcPr>
            <w:tcW w:w="4605" w:type="dxa"/>
            <w:gridSpan w:val="2"/>
            <w:shd w:val="clear" w:color="auto" w:fill="auto"/>
            <w:vAlign w:val="center"/>
          </w:tcPr>
          <w:p w:rsidR="00562E1B" w:rsidRPr="00E352B2" w:rsidRDefault="00562E1B" w:rsidP="00F4790F">
            <w:pPr>
              <w:spacing w:before="0" w:after="0" w:line="240" w:lineRule="auto"/>
              <w:contextualSpacing/>
              <w:jc w:val="center"/>
              <w:rPr>
                <w:b/>
                <w:color w:val="000000"/>
                <w:szCs w:val="28"/>
              </w:rPr>
            </w:pPr>
            <w:r w:rsidRPr="00E352B2">
              <w:rPr>
                <w:b/>
                <w:color w:val="000000"/>
                <w:szCs w:val="28"/>
              </w:rPr>
              <w:t>Tổng cộng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905EB0" w:rsidP="00905EB0">
            <w:pPr>
              <w:spacing w:before="0" w:after="0" w:line="240" w:lineRule="auto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562E1B" w:rsidRPr="00E352B2" w:rsidRDefault="00905EB0" w:rsidP="00F4790F">
            <w:pPr>
              <w:spacing w:before="0" w:after="0" w:line="240" w:lineRule="auto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9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562E1B" w:rsidRPr="00E352B2" w:rsidRDefault="00905EB0" w:rsidP="00F4790F">
            <w:pPr>
              <w:spacing w:before="0" w:after="0" w:line="240" w:lineRule="auto"/>
              <w:contextualSpacing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20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562E1B" w:rsidRPr="00E352B2" w:rsidRDefault="00905EB0" w:rsidP="00E05229">
            <w:pPr>
              <w:spacing w:before="0" w:after="0" w:line="240" w:lineRule="auto"/>
              <w:jc w:val="center"/>
              <w:rPr>
                <w:b/>
              </w:rPr>
            </w:pPr>
            <w:r>
              <w:rPr>
                <w:b/>
                <w:szCs w:val="28"/>
              </w:rPr>
              <w:t>1</w:t>
            </w:r>
          </w:p>
        </w:tc>
      </w:tr>
    </w:tbl>
    <w:p w:rsidR="00562E1B" w:rsidRPr="00E352B2" w:rsidRDefault="00562E1B" w:rsidP="00562E1B">
      <w:pPr>
        <w:pStyle w:val="ListParagraph"/>
        <w:tabs>
          <w:tab w:val="left" w:pos="709"/>
        </w:tabs>
        <w:spacing w:line="312" w:lineRule="auto"/>
        <w:ind w:left="425"/>
        <w:jc w:val="both"/>
        <w:rPr>
          <w:rFonts w:ascii="Times New Roman" w:hAnsi="Times New Roman"/>
          <w:b/>
          <w:color w:val="000000"/>
          <w:szCs w:val="28"/>
          <w:lang w:val="pt-BR"/>
        </w:rPr>
      </w:pPr>
      <w:r w:rsidRPr="00E352B2">
        <w:rPr>
          <w:rFonts w:ascii="Times New Roman" w:hAnsi="Times New Roman"/>
          <w:b/>
          <w:color w:val="000000"/>
          <w:szCs w:val="28"/>
          <w:lang w:val="pt-BR"/>
        </w:rPr>
        <w:t>2. Nội dung chi tiết:</w:t>
      </w:r>
    </w:p>
    <w:p w:rsidR="00562E1B" w:rsidRPr="00E352B2" w:rsidRDefault="00562E1B" w:rsidP="00E05229">
      <w:pPr>
        <w:tabs>
          <w:tab w:val="left" w:pos="5670"/>
        </w:tabs>
        <w:spacing w:line="240" w:lineRule="auto"/>
        <w:jc w:val="both"/>
        <w:rPr>
          <w:color w:val="000000"/>
          <w:szCs w:val="26"/>
          <w:lang w:val="pt-BR"/>
        </w:rPr>
      </w:pPr>
      <w:r w:rsidRPr="00E352B2">
        <w:rPr>
          <w:b/>
          <w:color w:val="000000"/>
          <w:szCs w:val="26"/>
          <w:lang w:val="sv-SE"/>
        </w:rPr>
        <w:t xml:space="preserve">Chương 1 : </w:t>
      </w:r>
      <w:r w:rsidR="00E05229" w:rsidRPr="00E05229">
        <w:rPr>
          <w:b/>
          <w:iCs/>
          <w:color w:val="000000"/>
          <w:szCs w:val="26"/>
          <w:lang w:val="sv-SE"/>
        </w:rPr>
        <w:t>SỬ DỤNG NĂNG LƯỢNG VÀ TÀI NGUYÊN HIỆU QUẢ</w:t>
      </w:r>
      <w:r w:rsidR="00E05229">
        <w:rPr>
          <w:b/>
          <w:iCs/>
          <w:color w:val="000000"/>
          <w:szCs w:val="26"/>
          <w:lang w:val="sv-SE"/>
        </w:rPr>
        <w:tab/>
      </w:r>
      <w:r w:rsidRPr="00E352B2">
        <w:rPr>
          <w:b/>
          <w:color w:val="000000"/>
          <w:szCs w:val="26"/>
          <w:lang w:val="sv-SE"/>
        </w:rPr>
        <w:tab/>
      </w:r>
      <w:r w:rsidRPr="00E05229">
        <w:rPr>
          <w:b/>
          <w:iCs/>
          <w:color w:val="000000"/>
          <w:szCs w:val="26"/>
          <w:lang w:val="pt-BR"/>
        </w:rPr>
        <w:t>Thời gian: 6 giờ</w:t>
      </w:r>
    </w:p>
    <w:p w:rsidR="00562E1B" w:rsidRPr="00E352B2" w:rsidRDefault="00562E1B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b/>
          <w:iCs/>
          <w:color w:val="000000"/>
          <w:szCs w:val="26"/>
          <w:lang w:val="sv-SE"/>
        </w:rPr>
        <w:t>1. Mục tiêu:</w:t>
      </w:r>
      <w:r w:rsidRPr="00E352B2">
        <w:rPr>
          <w:iCs/>
          <w:color w:val="000000"/>
          <w:szCs w:val="26"/>
          <w:lang w:val="sv-SE"/>
        </w:rPr>
        <w:t xml:space="preserve"> Sau khi học xong người học có khả năng:</w:t>
      </w:r>
    </w:p>
    <w:p w:rsidR="00562E1B" w:rsidRPr="00E352B2" w:rsidRDefault="00562E1B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iCs/>
          <w:color w:val="000000"/>
          <w:szCs w:val="26"/>
          <w:lang w:val="sv-SE"/>
        </w:rPr>
        <w:t xml:space="preserve">- </w:t>
      </w:r>
      <w:r w:rsidR="00E05229">
        <w:rPr>
          <w:iCs/>
          <w:color w:val="000000"/>
          <w:szCs w:val="26"/>
          <w:lang w:val="sv-SE"/>
        </w:rPr>
        <w:t>Trình bày được khái niệm và phân biệt được các dạng năng lượng, tài nguyên.</w:t>
      </w:r>
      <w:r w:rsidRPr="00E352B2">
        <w:rPr>
          <w:iCs/>
          <w:color w:val="000000"/>
          <w:szCs w:val="26"/>
          <w:lang w:val="sv-SE"/>
        </w:rPr>
        <w:t xml:space="preserve"> </w:t>
      </w:r>
    </w:p>
    <w:p w:rsidR="00562E1B" w:rsidRDefault="00562E1B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iCs/>
          <w:color w:val="000000"/>
          <w:szCs w:val="26"/>
          <w:lang w:val="sv-SE"/>
        </w:rPr>
        <w:t xml:space="preserve">- </w:t>
      </w:r>
      <w:r w:rsidR="00E05229">
        <w:rPr>
          <w:iCs/>
          <w:color w:val="000000"/>
          <w:szCs w:val="26"/>
          <w:lang w:val="sv-SE"/>
        </w:rPr>
        <w:t>Giải thích được tác động của việc sử dụng năng lượng và tài nguyên đối với môi trường</w:t>
      </w:r>
      <w:r w:rsidRPr="00E352B2">
        <w:rPr>
          <w:iCs/>
          <w:color w:val="000000"/>
          <w:szCs w:val="26"/>
          <w:lang w:val="sv-SE"/>
        </w:rPr>
        <w:t>.</w:t>
      </w:r>
    </w:p>
    <w:p w:rsidR="00E05229" w:rsidRPr="00E352B2" w:rsidRDefault="00E05229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>
        <w:rPr>
          <w:iCs/>
          <w:color w:val="000000"/>
          <w:szCs w:val="26"/>
          <w:lang w:val="sv-SE"/>
        </w:rPr>
        <w:t>- Biết cách sử dụng năng lượng và tài nguyên hiệu quả trong lĩnh vực CNTT.</w:t>
      </w:r>
    </w:p>
    <w:p w:rsidR="00562E1B" w:rsidRPr="00E352B2" w:rsidRDefault="00562E1B" w:rsidP="00562E1B">
      <w:pPr>
        <w:spacing w:before="120" w:line="240" w:lineRule="auto"/>
        <w:ind w:firstLine="284"/>
        <w:jc w:val="both"/>
        <w:rPr>
          <w:b/>
          <w:color w:val="000000"/>
          <w:szCs w:val="26"/>
          <w:lang w:val="sv-SE"/>
        </w:rPr>
      </w:pPr>
      <w:r w:rsidRPr="00E352B2">
        <w:rPr>
          <w:b/>
          <w:color w:val="000000"/>
          <w:szCs w:val="26"/>
          <w:lang w:val="sv-SE"/>
        </w:rPr>
        <w:t xml:space="preserve">2. Nội </w:t>
      </w:r>
      <w:r w:rsidRPr="00E352B2">
        <w:rPr>
          <w:b/>
          <w:iCs/>
          <w:color w:val="000000"/>
          <w:szCs w:val="26"/>
          <w:lang w:val="sv-SE"/>
        </w:rPr>
        <w:t>dung</w:t>
      </w:r>
      <w:r w:rsidRPr="00E352B2">
        <w:rPr>
          <w:b/>
          <w:color w:val="000000"/>
          <w:szCs w:val="26"/>
          <w:lang w:val="sv-SE"/>
        </w:rPr>
        <w:t xml:space="preserve"> chương:</w:t>
      </w:r>
    </w:p>
    <w:p w:rsidR="00E05229" w:rsidRPr="00E05229" w:rsidRDefault="00E05229" w:rsidP="00E05229">
      <w:pPr>
        <w:spacing w:before="120" w:line="240" w:lineRule="auto"/>
        <w:ind w:firstLine="284"/>
        <w:jc w:val="both"/>
        <w:rPr>
          <w:b/>
          <w:iCs/>
          <w:color w:val="000000"/>
          <w:szCs w:val="26"/>
          <w:lang w:val="sv-SE"/>
        </w:rPr>
      </w:pPr>
      <w:r w:rsidRPr="00E05229">
        <w:rPr>
          <w:b/>
          <w:iCs/>
          <w:color w:val="000000"/>
          <w:szCs w:val="26"/>
          <w:lang w:val="sv-SE"/>
        </w:rPr>
        <w:t>Chương 1: Sử dụng năng lượng và tài nguyên hiệu quả</w:t>
      </w:r>
      <w:r>
        <w:rPr>
          <w:b/>
          <w:iCs/>
          <w:color w:val="000000"/>
          <w:szCs w:val="26"/>
          <w:lang w:val="sv-SE"/>
        </w:rPr>
        <w:tab/>
      </w:r>
      <w:r>
        <w:rPr>
          <w:b/>
          <w:iCs/>
          <w:color w:val="000000"/>
          <w:szCs w:val="26"/>
          <w:lang w:val="sv-SE"/>
        </w:rPr>
        <w:tab/>
      </w:r>
    </w:p>
    <w:p w:rsidR="00E05229" w:rsidRPr="00E05229" w:rsidRDefault="00E05229" w:rsidP="00E05229">
      <w:pPr>
        <w:spacing w:before="120" w:line="240" w:lineRule="auto"/>
        <w:ind w:firstLine="720"/>
        <w:jc w:val="both"/>
        <w:rPr>
          <w:iCs/>
          <w:color w:val="000000"/>
          <w:szCs w:val="26"/>
          <w:lang w:val="sv-SE"/>
        </w:rPr>
      </w:pPr>
      <w:r w:rsidRPr="00E05229">
        <w:rPr>
          <w:iCs/>
          <w:color w:val="000000"/>
          <w:szCs w:val="26"/>
          <w:lang w:val="sv-SE"/>
        </w:rPr>
        <w:t xml:space="preserve">1. Tài nguyên </w:t>
      </w:r>
    </w:p>
    <w:p w:rsidR="00562E1B" w:rsidRDefault="00E05229" w:rsidP="00E05229">
      <w:pPr>
        <w:spacing w:before="120" w:line="240" w:lineRule="auto"/>
        <w:ind w:firstLine="720"/>
        <w:jc w:val="both"/>
        <w:rPr>
          <w:iCs/>
          <w:color w:val="000000"/>
          <w:szCs w:val="26"/>
          <w:lang w:val="sv-SE"/>
        </w:rPr>
      </w:pPr>
      <w:r w:rsidRPr="00E05229">
        <w:rPr>
          <w:iCs/>
          <w:color w:val="000000"/>
          <w:szCs w:val="26"/>
          <w:lang w:val="sv-SE"/>
        </w:rPr>
        <w:lastRenderedPageBreak/>
        <w:t>2. Năng lượng</w:t>
      </w:r>
      <w:r w:rsidR="00562E1B" w:rsidRPr="00E05229">
        <w:rPr>
          <w:iCs/>
          <w:color w:val="000000"/>
          <w:szCs w:val="26"/>
          <w:lang w:val="sv-SE"/>
        </w:rPr>
        <w:t xml:space="preserve"> </w:t>
      </w:r>
    </w:p>
    <w:p w:rsidR="00E05229" w:rsidRPr="00E05229" w:rsidRDefault="00E05229" w:rsidP="00E05229">
      <w:pPr>
        <w:spacing w:before="0" w:after="0"/>
        <w:ind w:firstLine="284"/>
        <w:contextualSpacing/>
        <w:jc w:val="both"/>
        <w:rPr>
          <w:b/>
          <w:color w:val="000000"/>
          <w:szCs w:val="26"/>
          <w:lang w:val="sv-SE"/>
        </w:rPr>
      </w:pPr>
      <w:r w:rsidRPr="00E05229">
        <w:rPr>
          <w:b/>
          <w:color w:val="000000"/>
          <w:szCs w:val="26"/>
          <w:lang w:val="sv-SE"/>
        </w:rPr>
        <w:t xml:space="preserve">Chương 2: </w:t>
      </w:r>
      <w:r w:rsidRPr="00E05229">
        <w:rPr>
          <w:b/>
          <w:color w:val="000000"/>
          <w:szCs w:val="26"/>
          <w:lang w:val="sv-SE"/>
        </w:rPr>
        <w:t>QUẢN LÝ CHẤT THẢI CNTT</w:t>
      </w:r>
      <w:r>
        <w:rPr>
          <w:b/>
          <w:color w:val="000000"/>
          <w:szCs w:val="26"/>
          <w:lang w:val="sv-SE"/>
        </w:rPr>
        <w:tab/>
      </w:r>
      <w:r>
        <w:rPr>
          <w:b/>
          <w:color w:val="000000"/>
          <w:szCs w:val="26"/>
          <w:lang w:val="sv-SE"/>
        </w:rPr>
        <w:tab/>
      </w:r>
      <w:r>
        <w:rPr>
          <w:b/>
          <w:color w:val="000000"/>
          <w:szCs w:val="26"/>
          <w:lang w:val="sv-SE"/>
        </w:rPr>
        <w:tab/>
        <w:t>Thời gian: 6 giờ</w:t>
      </w:r>
    </w:p>
    <w:p w:rsidR="00E05229" w:rsidRPr="00E352B2" w:rsidRDefault="00E05229" w:rsidP="00E05229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b/>
          <w:iCs/>
          <w:color w:val="000000"/>
          <w:szCs w:val="26"/>
          <w:lang w:val="sv-SE"/>
        </w:rPr>
        <w:t>1. Mục tiêu:</w:t>
      </w:r>
      <w:r w:rsidRPr="00E352B2">
        <w:rPr>
          <w:iCs/>
          <w:color w:val="000000"/>
          <w:szCs w:val="26"/>
          <w:lang w:val="sv-SE"/>
        </w:rPr>
        <w:t xml:space="preserve"> Sau khi học xong người học có khả năng:</w:t>
      </w:r>
    </w:p>
    <w:p w:rsidR="00E05229" w:rsidRPr="00E352B2" w:rsidRDefault="00E05229" w:rsidP="00E05229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iCs/>
          <w:color w:val="000000"/>
          <w:szCs w:val="26"/>
          <w:lang w:val="sv-SE"/>
        </w:rPr>
        <w:t xml:space="preserve">- </w:t>
      </w:r>
      <w:r w:rsidR="001F0D4D">
        <w:rPr>
          <w:iCs/>
          <w:color w:val="000000"/>
          <w:szCs w:val="26"/>
          <w:lang w:val="sv-SE"/>
        </w:rPr>
        <w:t>Quản lý và phân loại được các loại chất thải và tác động của chúng đến môi trường</w:t>
      </w:r>
      <w:r>
        <w:rPr>
          <w:iCs/>
          <w:color w:val="000000"/>
          <w:szCs w:val="26"/>
          <w:lang w:val="sv-SE"/>
        </w:rPr>
        <w:t>.</w:t>
      </w:r>
      <w:r w:rsidRPr="00E352B2">
        <w:rPr>
          <w:iCs/>
          <w:color w:val="000000"/>
          <w:szCs w:val="26"/>
          <w:lang w:val="sv-SE"/>
        </w:rPr>
        <w:t xml:space="preserve"> </w:t>
      </w:r>
    </w:p>
    <w:p w:rsidR="00E05229" w:rsidRDefault="00E05229" w:rsidP="00E05229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iCs/>
          <w:color w:val="000000"/>
          <w:szCs w:val="26"/>
          <w:lang w:val="sv-SE"/>
        </w:rPr>
        <w:t xml:space="preserve">- </w:t>
      </w:r>
      <w:r w:rsidR="001F0D4D">
        <w:rPr>
          <w:iCs/>
          <w:color w:val="000000"/>
          <w:szCs w:val="26"/>
          <w:lang w:val="sv-SE"/>
        </w:rPr>
        <w:t>Thu gom, lưu trữ và xử lý chất thải CNTT đúng cách và thân thiện với môi trường</w:t>
      </w:r>
      <w:r w:rsidRPr="00E352B2">
        <w:rPr>
          <w:iCs/>
          <w:color w:val="000000"/>
          <w:szCs w:val="26"/>
          <w:lang w:val="sv-SE"/>
        </w:rPr>
        <w:t>.</w:t>
      </w:r>
    </w:p>
    <w:p w:rsidR="00E05229" w:rsidRPr="00E352B2" w:rsidRDefault="00E05229" w:rsidP="00E05229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>
        <w:rPr>
          <w:iCs/>
          <w:color w:val="000000"/>
          <w:szCs w:val="26"/>
          <w:lang w:val="sv-SE"/>
        </w:rPr>
        <w:t xml:space="preserve">- Biết cách sử dụng </w:t>
      </w:r>
      <w:r w:rsidR="001F0D4D">
        <w:rPr>
          <w:iCs/>
          <w:color w:val="000000"/>
          <w:szCs w:val="26"/>
          <w:lang w:val="sv-SE"/>
        </w:rPr>
        <w:t>và tái chế lại chất thải</w:t>
      </w:r>
      <w:r>
        <w:rPr>
          <w:iCs/>
          <w:color w:val="000000"/>
          <w:szCs w:val="26"/>
          <w:lang w:val="sv-SE"/>
        </w:rPr>
        <w:t xml:space="preserve"> CNTT.</w:t>
      </w:r>
    </w:p>
    <w:p w:rsidR="00E05229" w:rsidRPr="00E05229" w:rsidRDefault="00E05229" w:rsidP="00E05229">
      <w:pPr>
        <w:spacing w:before="120" w:line="240" w:lineRule="auto"/>
        <w:ind w:firstLine="720"/>
        <w:jc w:val="both"/>
        <w:rPr>
          <w:iCs/>
          <w:color w:val="000000"/>
          <w:szCs w:val="26"/>
          <w:lang w:val="sv-SE"/>
        </w:rPr>
      </w:pPr>
      <w:r w:rsidRPr="00E352B2">
        <w:rPr>
          <w:b/>
          <w:color w:val="000000"/>
          <w:szCs w:val="26"/>
          <w:lang w:val="sv-SE"/>
        </w:rPr>
        <w:t xml:space="preserve">2. Nội </w:t>
      </w:r>
      <w:r w:rsidRPr="00E352B2">
        <w:rPr>
          <w:b/>
          <w:iCs/>
          <w:color w:val="000000"/>
          <w:szCs w:val="26"/>
          <w:lang w:val="sv-SE"/>
        </w:rPr>
        <w:t>dung</w:t>
      </w:r>
      <w:r w:rsidRPr="00E352B2">
        <w:rPr>
          <w:b/>
          <w:color w:val="000000"/>
          <w:szCs w:val="26"/>
          <w:lang w:val="sv-SE"/>
        </w:rPr>
        <w:t xml:space="preserve"> chương:</w:t>
      </w:r>
    </w:p>
    <w:p w:rsidR="00E05229" w:rsidRPr="00E05229" w:rsidRDefault="00E05229" w:rsidP="00E05229">
      <w:pPr>
        <w:spacing w:before="0" w:after="0"/>
        <w:ind w:firstLine="284"/>
        <w:contextualSpacing/>
        <w:jc w:val="both"/>
        <w:rPr>
          <w:b/>
          <w:color w:val="000000"/>
          <w:szCs w:val="26"/>
          <w:lang w:val="sv-SE"/>
        </w:rPr>
      </w:pPr>
      <w:r w:rsidRPr="00E05229">
        <w:rPr>
          <w:b/>
          <w:color w:val="000000"/>
          <w:szCs w:val="26"/>
          <w:lang w:val="sv-SE"/>
        </w:rPr>
        <w:t>Chương 2: Quản lý chất thải CNTT</w:t>
      </w:r>
      <w:r>
        <w:rPr>
          <w:b/>
          <w:color w:val="000000"/>
          <w:szCs w:val="26"/>
          <w:lang w:val="sv-SE"/>
        </w:rPr>
        <w:tab/>
      </w:r>
      <w:r>
        <w:rPr>
          <w:b/>
          <w:color w:val="000000"/>
          <w:szCs w:val="26"/>
          <w:lang w:val="sv-SE"/>
        </w:rPr>
        <w:tab/>
      </w:r>
      <w:r>
        <w:rPr>
          <w:b/>
          <w:color w:val="000000"/>
          <w:szCs w:val="26"/>
          <w:lang w:val="sv-SE"/>
        </w:rPr>
        <w:tab/>
      </w:r>
      <w:r>
        <w:rPr>
          <w:b/>
          <w:color w:val="000000"/>
          <w:szCs w:val="26"/>
          <w:lang w:val="sv-SE"/>
        </w:rPr>
        <w:tab/>
      </w:r>
      <w:r>
        <w:rPr>
          <w:b/>
          <w:color w:val="000000"/>
          <w:szCs w:val="26"/>
          <w:lang w:val="sv-SE"/>
        </w:rPr>
        <w:tab/>
      </w:r>
    </w:p>
    <w:p w:rsidR="00E05229" w:rsidRPr="00E05229" w:rsidRDefault="00E05229" w:rsidP="00E05229">
      <w:pPr>
        <w:spacing w:before="0" w:after="0"/>
        <w:ind w:firstLine="284"/>
        <w:contextualSpacing/>
        <w:jc w:val="both"/>
        <w:rPr>
          <w:color w:val="000000"/>
          <w:szCs w:val="26"/>
          <w:lang w:val="sv-SE"/>
        </w:rPr>
      </w:pPr>
      <w:r>
        <w:rPr>
          <w:b/>
          <w:color w:val="000000"/>
          <w:szCs w:val="26"/>
          <w:lang w:val="sv-SE"/>
        </w:rPr>
        <w:tab/>
      </w:r>
      <w:r w:rsidRPr="00E05229">
        <w:rPr>
          <w:color w:val="000000"/>
          <w:szCs w:val="26"/>
          <w:lang w:val="sv-SE"/>
        </w:rPr>
        <w:t>1. Các loại chất thải và tác động của chúng đến môi trường</w:t>
      </w:r>
    </w:p>
    <w:p w:rsidR="00562E1B" w:rsidRPr="00E05229" w:rsidRDefault="00E05229" w:rsidP="00E05229">
      <w:pPr>
        <w:spacing w:before="0" w:after="0"/>
        <w:ind w:right="90" w:firstLine="284"/>
        <w:contextualSpacing/>
        <w:jc w:val="both"/>
        <w:rPr>
          <w:iCs/>
          <w:color w:val="000000"/>
          <w:szCs w:val="26"/>
          <w:lang w:val="sv-SE"/>
        </w:rPr>
      </w:pPr>
      <w:r w:rsidRPr="00E05229">
        <w:rPr>
          <w:color w:val="000000"/>
          <w:szCs w:val="26"/>
          <w:lang w:val="sv-SE"/>
        </w:rPr>
        <w:tab/>
      </w:r>
      <w:r w:rsidRPr="00E05229">
        <w:rPr>
          <w:color w:val="000000"/>
          <w:szCs w:val="26"/>
          <w:lang w:val="sv-SE"/>
        </w:rPr>
        <w:t>2. Chất thải CNTT</w:t>
      </w:r>
    </w:p>
    <w:p w:rsidR="00562E1B" w:rsidRPr="00E352B2" w:rsidRDefault="00562E1B" w:rsidP="00562E1B">
      <w:pPr>
        <w:tabs>
          <w:tab w:val="right" w:pos="9468"/>
        </w:tabs>
        <w:spacing w:before="0" w:after="0"/>
        <w:ind w:firstLine="284"/>
        <w:contextualSpacing/>
        <w:jc w:val="both"/>
        <w:rPr>
          <w:b/>
          <w:color w:val="000000"/>
          <w:szCs w:val="26"/>
          <w:lang w:val="pt-BR"/>
        </w:rPr>
      </w:pPr>
      <w:r w:rsidRPr="00E352B2">
        <w:rPr>
          <w:b/>
          <w:color w:val="000000"/>
          <w:szCs w:val="26"/>
          <w:lang w:val="sv-SE"/>
        </w:rPr>
        <w:t xml:space="preserve">Chương 3 : </w:t>
      </w:r>
      <w:r w:rsidR="001F0D4D">
        <w:rPr>
          <w:b/>
          <w:color w:val="000000"/>
          <w:szCs w:val="26"/>
        </w:rPr>
        <w:t xml:space="preserve">XỬ LÝ CHẤT THẢI, CHẤT ĐỘC HẠI ĐÚNG CÁCH VÀ THÂN THIỆN VỚI MÔI TRƯỜNG </w:t>
      </w:r>
      <w:r w:rsidRPr="00E352B2">
        <w:rPr>
          <w:b/>
          <w:color w:val="000000"/>
          <w:szCs w:val="26"/>
          <w:lang w:val="pt-BR"/>
        </w:rPr>
        <w:tab/>
      </w:r>
      <w:r w:rsidRPr="001F0D4D">
        <w:rPr>
          <w:b/>
          <w:iCs/>
          <w:color w:val="000000"/>
          <w:szCs w:val="26"/>
          <w:lang w:val="pt-BR"/>
        </w:rPr>
        <w:t>Thời gian: 1</w:t>
      </w:r>
      <w:r w:rsidR="001F0D4D">
        <w:rPr>
          <w:b/>
          <w:iCs/>
          <w:color w:val="000000"/>
          <w:szCs w:val="26"/>
          <w:lang w:val="pt-BR"/>
        </w:rPr>
        <w:t>2</w:t>
      </w:r>
      <w:r w:rsidRPr="001F0D4D">
        <w:rPr>
          <w:b/>
          <w:iCs/>
          <w:color w:val="000000"/>
          <w:szCs w:val="26"/>
          <w:lang w:val="pt-BR"/>
        </w:rPr>
        <w:t xml:space="preserve"> giờ</w:t>
      </w:r>
    </w:p>
    <w:p w:rsidR="00562E1B" w:rsidRPr="00E352B2" w:rsidRDefault="00562E1B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b/>
          <w:iCs/>
          <w:color w:val="000000"/>
          <w:szCs w:val="26"/>
          <w:lang w:val="sv-SE"/>
        </w:rPr>
        <w:t>1. Mục tiêu:</w:t>
      </w:r>
      <w:r w:rsidRPr="00E352B2">
        <w:rPr>
          <w:iCs/>
          <w:color w:val="000000"/>
          <w:szCs w:val="26"/>
          <w:lang w:val="sv-SE"/>
        </w:rPr>
        <w:t xml:space="preserve"> Sau khi học xong người học có khả năng:</w:t>
      </w:r>
    </w:p>
    <w:p w:rsidR="00562E1B" w:rsidRDefault="00562E1B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 w:rsidRPr="00E352B2">
        <w:rPr>
          <w:iCs/>
          <w:color w:val="000000"/>
          <w:szCs w:val="26"/>
          <w:lang w:val="sv-SE"/>
        </w:rPr>
        <w:t xml:space="preserve">- </w:t>
      </w:r>
      <w:r w:rsidR="001F0D4D">
        <w:rPr>
          <w:iCs/>
          <w:color w:val="000000"/>
          <w:szCs w:val="26"/>
          <w:lang w:val="sv-SE"/>
        </w:rPr>
        <w:t>Giải thích được chất thải độc hại</w:t>
      </w:r>
      <w:r w:rsidRPr="00E352B2">
        <w:rPr>
          <w:iCs/>
          <w:color w:val="000000"/>
          <w:szCs w:val="26"/>
          <w:lang w:val="sv-SE"/>
        </w:rPr>
        <w:t>.</w:t>
      </w:r>
    </w:p>
    <w:p w:rsidR="001F0D4D" w:rsidRDefault="001F0D4D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>
        <w:rPr>
          <w:iCs/>
          <w:color w:val="000000"/>
          <w:szCs w:val="26"/>
          <w:lang w:val="sv-SE"/>
        </w:rPr>
        <w:t>- Giải thích được ảnh hưởng của chất thải độc hại đối với môi trường.</w:t>
      </w:r>
    </w:p>
    <w:p w:rsidR="001F0D4D" w:rsidRPr="00E352B2" w:rsidRDefault="001F0D4D" w:rsidP="00562E1B">
      <w:pPr>
        <w:spacing w:before="120" w:line="240" w:lineRule="auto"/>
        <w:ind w:firstLine="284"/>
        <w:jc w:val="both"/>
        <w:rPr>
          <w:iCs/>
          <w:color w:val="000000"/>
          <w:szCs w:val="26"/>
          <w:lang w:val="sv-SE"/>
        </w:rPr>
      </w:pPr>
      <w:r>
        <w:rPr>
          <w:iCs/>
          <w:color w:val="000000"/>
          <w:szCs w:val="26"/>
          <w:lang w:val="sv-SE"/>
        </w:rPr>
        <w:t>- Sử dụng và lưu trữ chất thải độc hại an toàn.</w:t>
      </w:r>
    </w:p>
    <w:p w:rsidR="00562E1B" w:rsidRPr="00E352B2" w:rsidRDefault="00562E1B" w:rsidP="00562E1B">
      <w:pPr>
        <w:spacing w:before="120" w:line="240" w:lineRule="auto"/>
        <w:ind w:firstLine="284"/>
        <w:jc w:val="both"/>
        <w:rPr>
          <w:b/>
          <w:color w:val="000000"/>
          <w:szCs w:val="26"/>
          <w:lang w:val="sv-SE"/>
        </w:rPr>
      </w:pPr>
      <w:r w:rsidRPr="00E352B2">
        <w:rPr>
          <w:b/>
          <w:color w:val="000000"/>
          <w:szCs w:val="26"/>
          <w:lang w:val="sv-SE"/>
        </w:rPr>
        <w:t xml:space="preserve">2. Nội </w:t>
      </w:r>
      <w:r w:rsidRPr="00E352B2">
        <w:rPr>
          <w:b/>
          <w:iCs/>
          <w:color w:val="000000"/>
          <w:szCs w:val="26"/>
          <w:lang w:val="sv-SE"/>
        </w:rPr>
        <w:t>dung</w:t>
      </w:r>
      <w:r w:rsidRPr="00E352B2">
        <w:rPr>
          <w:b/>
          <w:color w:val="000000"/>
          <w:szCs w:val="26"/>
          <w:lang w:val="sv-SE"/>
        </w:rPr>
        <w:t xml:space="preserve"> chương</w:t>
      </w:r>
    </w:p>
    <w:p w:rsidR="001F0D4D" w:rsidRPr="001F0D4D" w:rsidRDefault="001F0D4D" w:rsidP="001F0D4D">
      <w:pPr>
        <w:jc w:val="both"/>
        <w:rPr>
          <w:b/>
          <w:color w:val="000000"/>
          <w:szCs w:val="28"/>
          <w:lang w:val="pt-BR"/>
        </w:rPr>
      </w:pPr>
      <w:r w:rsidRPr="001F0D4D">
        <w:rPr>
          <w:b/>
          <w:color w:val="000000"/>
          <w:szCs w:val="28"/>
          <w:lang w:val="pt-BR"/>
        </w:rPr>
        <w:t>Chương 3: Xử lý chất thải, chất độc hại đúng cách và thân thiện với môi trường</w:t>
      </w:r>
    </w:p>
    <w:p w:rsidR="001F0D4D" w:rsidRPr="001F0D4D" w:rsidRDefault="001F0D4D" w:rsidP="001F0D4D">
      <w:pPr>
        <w:pStyle w:val="ListParagraph"/>
        <w:jc w:val="both"/>
        <w:rPr>
          <w:rFonts w:ascii="Times New Roman" w:hAnsi="Times New Roman"/>
          <w:color w:val="000000"/>
          <w:sz w:val="26"/>
          <w:szCs w:val="28"/>
          <w:lang w:val="pt-BR"/>
        </w:rPr>
      </w:pPr>
      <w:r w:rsidRPr="001F0D4D">
        <w:rPr>
          <w:rFonts w:ascii="Times New Roman" w:hAnsi="Times New Roman"/>
          <w:color w:val="000000"/>
          <w:sz w:val="26"/>
          <w:szCs w:val="28"/>
          <w:lang w:val="pt-BR"/>
        </w:rPr>
        <w:t>1. Chất độc hại và tác động của chúng</w:t>
      </w:r>
    </w:p>
    <w:p w:rsidR="001F0D4D" w:rsidRPr="001F0D4D" w:rsidRDefault="001F0D4D" w:rsidP="001F0D4D">
      <w:pPr>
        <w:pStyle w:val="ListParagraph"/>
        <w:jc w:val="both"/>
        <w:rPr>
          <w:rFonts w:ascii="Times New Roman" w:hAnsi="Times New Roman"/>
          <w:color w:val="000000"/>
          <w:sz w:val="26"/>
          <w:szCs w:val="28"/>
          <w:lang w:val="pt-BR"/>
        </w:rPr>
      </w:pPr>
      <w:r w:rsidRPr="001F0D4D">
        <w:rPr>
          <w:rFonts w:ascii="Times New Roman" w:hAnsi="Times New Roman"/>
          <w:color w:val="000000"/>
          <w:sz w:val="26"/>
          <w:szCs w:val="28"/>
          <w:lang w:val="pt-BR"/>
        </w:rPr>
        <w:t>2. Ảnh hưởng chất độc hại đến môi trường</w:t>
      </w:r>
    </w:p>
    <w:p w:rsidR="00562E1B" w:rsidRPr="001F0D4D" w:rsidRDefault="001F0D4D" w:rsidP="001F0D4D">
      <w:pPr>
        <w:pStyle w:val="ListParagraph"/>
        <w:spacing w:line="312" w:lineRule="auto"/>
        <w:ind w:left="0" w:firstLine="720"/>
        <w:jc w:val="both"/>
        <w:rPr>
          <w:rFonts w:ascii="Times New Roman" w:hAnsi="Times New Roman"/>
          <w:color w:val="000000"/>
          <w:sz w:val="26"/>
          <w:szCs w:val="28"/>
          <w:lang w:val="pt-BR"/>
        </w:rPr>
      </w:pPr>
      <w:r w:rsidRPr="001F0D4D">
        <w:rPr>
          <w:rFonts w:ascii="Times New Roman" w:hAnsi="Times New Roman"/>
          <w:color w:val="000000"/>
          <w:sz w:val="26"/>
          <w:szCs w:val="28"/>
          <w:lang w:val="pt-BR"/>
        </w:rPr>
        <w:t>3. Lưu trữ và sử dụng an toàn chất thải độc hại</w:t>
      </w:r>
    </w:p>
    <w:p w:rsidR="001F0D4D" w:rsidRPr="00E352B2" w:rsidRDefault="001F0D4D" w:rsidP="001F0D4D">
      <w:pPr>
        <w:tabs>
          <w:tab w:val="left" w:pos="5670"/>
        </w:tabs>
        <w:spacing w:line="240" w:lineRule="auto"/>
        <w:jc w:val="both"/>
        <w:rPr>
          <w:szCs w:val="28"/>
          <w:lang w:val="pt-BR"/>
        </w:rPr>
      </w:pPr>
      <w:r w:rsidRPr="00E352B2">
        <w:rPr>
          <w:b/>
          <w:szCs w:val="28"/>
          <w:lang w:val="sv-SE"/>
        </w:rPr>
        <w:t xml:space="preserve">Ôn tập kết thúc môn học </w:t>
      </w:r>
      <w:r w:rsidRPr="00E352B2">
        <w:rPr>
          <w:b/>
          <w:sz w:val="30"/>
          <w:szCs w:val="28"/>
          <w:lang w:val="sv-SE"/>
        </w:rPr>
        <w:t xml:space="preserve"> </w:t>
      </w:r>
      <w:r w:rsidRPr="00E352B2">
        <w:rPr>
          <w:b/>
          <w:szCs w:val="28"/>
          <w:lang w:val="sv-SE"/>
        </w:rPr>
        <w:tab/>
      </w:r>
      <w:r w:rsidRPr="00E352B2">
        <w:rPr>
          <w:b/>
          <w:szCs w:val="28"/>
          <w:lang w:val="sv-SE"/>
        </w:rPr>
        <w:tab/>
      </w:r>
      <w:r w:rsidRPr="00E352B2">
        <w:rPr>
          <w:b/>
          <w:szCs w:val="28"/>
          <w:lang w:val="sv-SE"/>
        </w:rPr>
        <w:tab/>
      </w:r>
      <w:r w:rsidRPr="00E352B2">
        <w:rPr>
          <w:b/>
          <w:szCs w:val="28"/>
          <w:lang w:val="sv-SE"/>
        </w:rPr>
        <w:tab/>
        <w:t xml:space="preserve">    </w:t>
      </w:r>
      <w:r w:rsidRPr="001F0D4D">
        <w:rPr>
          <w:b/>
          <w:iCs/>
          <w:szCs w:val="28"/>
          <w:lang w:val="pt-BR"/>
        </w:rPr>
        <w:t>Thời gian: 6 giờ</w:t>
      </w:r>
    </w:p>
    <w:p w:rsidR="001F0D4D" w:rsidRPr="00E352B2" w:rsidRDefault="001F0D4D" w:rsidP="001F0D4D">
      <w:pPr>
        <w:spacing w:line="240" w:lineRule="auto"/>
        <w:ind w:firstLine="284"/>
        <w:jc w:val="both"/>
        <w:rPr>
          <w:iCs/>
          <w:szCs w:val="28"/>
          <w:lang w:val="sv-SE"/>
        </w:rPr>
      </w:pPr>
      <w:r w:rsidRPr="00E352B2">
        <w:rPr>
          <w:b/>
          <w:iCs/>
          <w:szCs w:val="28"/>
          <w:lang w:val="sv-SE"/>
        </w:rPr>
        <w:t>1. Mục tiêu:</w:t>
      </w:r>
      <w:r w:rsidRPr="00E352B2">
        <w:rPr>
          <w:iCs/>
          <w:szCs w:val="28"/>
          <w:lang w:val="sv-SE"/>
        </w:rPr>
        <w:t xml:space="preserve"> Sau khi học xong SV:</w:t>
      </w:r>
    </w:p>
    <w:p w:rsidR="001F0D4D" w:rsidRPr="00E352B2" w:rsidRDefault="001F0D4D" w:rsidP="001F0D4D">
      <w:pPr>
        <w:spacing w:line="240" w:lineRule="auto"/>
        <w:ind w:firstLine="284"/>
        <w:jc w:val="both"/>
        <w:rPr>
          <w:iCs/>
          <w:szCs w:val="28"/>
          <w:lang w:val="sv-SE"/>
        </w:rPr>
      </w:pPr>
      <w:r w:rsidRPr="00E352B2">
        <w:rPr>
          <w:iCs/>
          <w:szCs w:val="28"/>
          <w:lang w:val="sv-SE"/>
        </w:rPr>
        <w:t>- Hệ thống và củng cố lại các kiến thức đã học ở các chương.</w:t>
      </w:r>
    </w:p>
    <w:p w:rsidR="00562E1B" w:rsidRPr="00E352B2" w:rsidRDefault="001F0D4D" w:rsidP="001F0D4D">
      <w:pPr>
        <w:spacing w:before="0" w:after="0"/>
        <w:ind w:firstLine="284"/>
        <w:contextualSpacing/>
        <w:jc w:val="both"/>
        <w:rPr>
          <w:color w:val="000000"/>
          <w:szCs w:val="28"/>
          <w:lang w:val="sv-SE"/>
        </w:rPr>
      </w:pPr>
      <w:r w:rsidRPr="00E352B2">
        <w:rPr>
          <w:iCs/>
          <w:szCs w:val="28"/>
          <w:lang w:val="sv-SE"/>
        </w:rPr>
        <w:t>- Định hướng và mở rộng cho sinh viên hướng nghiên cứu, phát triển và xây dựng các bài tập nâng cao.</w:t>
      </w:r>
    </w:p>
    <w:p w:rsidR="00562E1B" w:rsidRPr="00E352B2" w:rsidRDefault="00562E1B" w:rsidP="00562E1B">
      <w:pPr>
        <w:spacing w:before="120"/>
        <w:jc w:val="both"/>
        <w:rPr>
          <w:b/>
          <w:szCs w:val="26"/>
          <w:lang w:val="sv-SE"/>
        </w:rPr>
      </w:pPr>
      <w:r w:rsidRPr="00E352B2">
        <w:rPr>
          <w:b/>
          <w:szCs w:val="26"/>
          <w:lang w:val="sv-SE"/>
        </w:rPr>
        <w:t>IV. Điều kiện thực hiện môn học:</w:t>
      </w:r>
    </w:p>
    <w:p w:rsidR="00562E1B" w:rsidRPr="00E352B2" w:rsidRDefault="00562E1B" w:rsidP="00562E1B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 xml:space="preserve">1. Phòng học chuyên môn hóa/nhà xưởng: </w:t>
      </w:r>
      <w:r w:rsidR="001F0D4D">
        <w:rPr>
          <w:szCs w:val="26"/>
          <w:lang w:val="sv-SE"/>
        </w:rPr>
        <w:t xml:space="preserve">Phòng học lý thuyết, </w:t>
      </w:r>
      <w:r w:rsidRPr="00E352B2">
        <w:rPr>
          <w:szCs w:val="26"/>
          <w:lang w:val="sv-SE"/>
        </w:rPr>
        <w:t>Phòng máy tính.</w:t>
      </w:r>
    </w:p>
    <w:p w:rsidR="00562E1B" w:rsidRPr="00E352B2" w:rsidRDefault="00562E1B" w:rsidP="00562E1B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 xml:space="preserve">2. Trang thiết bị máy móc: </w:t>
      </w:r>
      <w:r w:rsidR="001F0D4D">
        <w:rPr>
          <w:szCs w:val="26"/>
          <w:lang w:val="sv-SE"/>
        </w:rPr>
        <w:t>Mạng máy tính, máy chiếu, project</w:t>
      </w:r>
      <w:r w:rsidRPr="00E352B2">
        <w:rPr>
          <w:szCs w:val="26"/>
          <w:lang w:val="sv-SE"/>
        </w:rPr>
        <w:t>.</w:t>
      </w:r>
    </w:p>
    <w:p w:rsidR="00562E1B" w:rsidRPr="00E352B2" w:rsidRDefault="00562E1B" w:rsidP="00562E1B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>3. Học liệu, dụng cụ, nguyên vật liệu: Bảng, viết lông, USB</w:t>
      </w:r>
    </w:p>
    <w:p w:rsidR="00562E1B" w:rsidRPr="00E352B2" w:rsidRDefault="00562E1B" w:rsidP="00562E1B">
      <w:pPr>
        <w:spacing w:before="120"/>
        <w:ind w:firstLine="426"/>
        <w:jc w:val="both"/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>4. Các điều kiện khác: Micro, loa, máy lạnh, quạt.</w:t>
      </w:r>
    </w:p>
    <w:p w:rsidR="00562E1B" w:rsidRPr="00E352B2" w:rsidRDefault="00562E1B" w:rsidP="00562E1B">
      <w:pPr>
        <w:spacing w:before="120"/>
        <w:jc w:val="both"/>
        <w:rPr>
          <w:b/>
          <w:szCs w:val="26"/>
          <w:lang w:val="sv-SE"/>
        </w:rPr>
      </w:pPr>
      <w:r w:rsidRPr="00E352B2">
        <w:rPr>
          <w:b/>
          <w:szCs w:val="26"/>
          <w:lang w:val="sv-SE"/>
        </w:rPr>
        <w:lastRenderedPageBreak/>
        <w:t xml:space="preserve">V. Nội dung và phương pháp đánh giá: </w:t>
      </w:r>
    </w:p>
    <w:p w:rsidR="00562E1B" w:rsidRPr="00E352B2" w:rsidRDefault="00562E1B" w:rsidP="00562E1B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>1. Nội dung:</w:t>
      </w:r>
    </w:p>
    <w:p w:rsidR="001F0D4D" w:rsidRDefault="001F0D4D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 xml:space="preserve">- </w:t>
      </w:r>
      <w:r w:rsidRPr="001F0D4D">
        <w:rPr>
          <w:rFonts w:eastAsia="Times New Roman"/>
          <w:bCs/>
          <w:szCs w:val="26"/>
          <w:lang w:val="pt-BR"/>
        </w:rPr>
        <w:t xml:space="preserve">Kiến thức:  </w:t>
      </w:r>
    </w:p>
    <w:p w:rsidR="001F0D4D" w:rsidRDefault="001F0D4D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>+ P</w:t>
      </w:r>
      <w:r w:rsidRPr="001F0D4D">
        <w:rPr>
          <w:rFonts w:eastAsia="Times New Roman"/>
          <w:bCs/>
          <w:szCs w:val="26"/>
          <w:lang w:val="pt-BR"/>
        </w:rPr>
        <w:t xml:space="preserve">hân loại, tác động đến môi trường của việc khai thác, sử dụng năng lượng và tài nguyên </w:t>
      </w:r>
    </w:p>
    <w:p w:rsidR="00723DC7" w:rsidRDefault="001F0D4D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 xml:space="preserve">+ </w:t>
      </w:r>
      <w:r w:rsidRPr="001F0D4D">
        <w:rPr>
          <w:rFonts w:eastAsia="Times New Roman"/>
          <w:bCs/>
          <w:szCs w:val="26"/>
          <w:lang w:val="pt-BR"/>
        </w:rPr>
        <w:t xml:space="preserve">Phân loại các loại chất thải, chất độc hại </w:t>
      </w:r>
    </w:p>
    <w:p w:rsidR="00723DC7" w:rsidRDefault="00723DC7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>+</w:t>
      </w:r>
      <w:r w:rsidR="001F0D4D" w:rsidRPr="001F0D4D">
        <w:rPr>
          <w:rFonts w:eastAsia="Times New Roman"/>
          <w:bCs/>
          <w:szCs w:val="26"/>
          <w:lang w:val="pt-BR"/>
        </w:rPr>
        <w:t xml:space="preserve"> Tác động của chất thải, chất độc hại đến môi trường</w:t>
      </w:r>
    </w:p>
    <w:p w:rsidR="00723DC7" w:rsidRDefault="001F0D4D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 w:rsidRPr="001F0D4D">
        <w:rPr>
          <w:rFonts w:eastAsia="Times New Roman"/>
          <w:bCs/>
          <w:szCs w:val="26"/>
          <w:lang w:val="pt-BR"/>
        </w:rPr>
        <w:t>-</w:t>
      </w:r>
      <w:r w:rsidR="00723DC7">
        <w:rPr>
          <w:rFonts w:eastAsia="Times New Roman"/>
          <w:bCs/>
          <w:szCs w:val="26"/>
          <w:lang w:val="pt-BR"/>
        </w:rPr>
        <w:t xml:space="preserve"> </w:t>
      </w:r>
      <w:r w:rsidRPr="001F0D4D">
        <w:rPr>
          <w:rFonts w:eastAsia="Times New Roman"/>
          <w:bCs/>
          <w:szCs w:val="26"/>
          <w:lang w:val="pt-BR"/>
        </w:rPr>
        <w:t xml:space="preserve">Kỹ năng: </w:t>
      </w:r>
    </w:p>
    <w:p w:rsidR="00723DC7" w:rsidRDefault="00723DC7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>+</w:t>
      </w:r>
      <w:r w:rsidR="001F0D4D" w:rsidRPr="001F0D4D">
        <w:rPr>
          <w:rFonts w:eastAsia="Times New Roman"/>
          <w:bCs/>
          <w:szCs w:val="26"/>
          <w:lang w:val="pt-BR"/>
        </w:rPr>
        <w:t xml:space="preserve"> Áp dụng </w:t>
      </w:r>
      <w:r>
        <w:rPr>
          <w:rFonts w:eastAsia="Times New Roman"/>
          <w:bCs/>
          <w:szCs w:val="26"/>
          <w:lang w:val="pt-BR"/>
        </w:rPr>
        <w:t>nguyên tắc an toàn</w:t>
      </w:r>
      <w:r w:rsidR="001F0D4D" w:rsidRPr="001F0D4D">
        <w:rPr>
          <w:rFonts w:eastAsia="Times New Roman"/>
          <w:bCs/>
          <w:szCs w:val="26"/>
          <w:lang w:val="pt-BR"/>
        </w:rPr>
        <w:t xml:space="preserve"> trong việc thu gom, lưu trữ và xử lý chất thải tại nơi làm việc</w:t>
      </w:r>
      <w:r>
        <w:rPr>
          <w:rFonts w:eastAsia="Times New Roman"/>
          <w:bCs/>
          <w:szCs w:val="26"/>
          <w:lang w:val="pt-BR"/>
        </w:rPr>
        <w:t>.</w:t>
      </w:r>
    </w:p>
    <w:p w:rsidR="00723DC7" w:rsidRDefault="00723DC7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 xml:space="preserve">+ </w:t>
      </w:r>
      <w:r w:rsidR="001F0D4D" w:rsidRPr="001F0D4D">
        <w:rPr>
          <w:rFonts w:eastAsia="Times New Roman"/>
          <w:bCs/>
          <w:szCs w:val="26"/>
          <w:lang w:val="pt-BR"/>
        </w:rPr>
        <w:t xml:space="preserve">Sử dụng và lưu trữ chất độc hại đảm bảo đúng quy định </w:t>
      </w:r>
    </w:p>
    <w:p w:rsidR="00723DC7" w:rsidRDefault="00723DC7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 xml:space="preserve">+ </w:t>
      </w:r>
      <w:r w:rsidR="001F0D4D" w:rsidRPr="001F0D4D">
        <w:rPr>
          <w:rFonts w:eastAsia="Times New Roman"/>
          <w:bCs/>
          <w:szCs w:val="26"/>
          <w:lang w:val="pt-BR"/>
        </w:rPr>
        <w:t>Sử dụng năng lượng và tài nguyên hiệu quả trong các lĩnh vực liên quan</w:t>
      </w:r>
    </w:p>
    <w:p w:rsidR="00723DC7" w:rsidRDefault="001F0D4D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 w:rsidRPr="001F0D4D">
        <w:rPr>
          <w:rFonts w:eastAsia="Times New Roman"/>
          <w:bCs/>
          <w:szCs w:val="26"/>
          <w:lang w:val="pt-BR"/>
        </w:rPr>
        <w:t>-</w:t>
      </w:r>
      <w:r w:rsidR="00723DC7">
        <w:rPr>
          <w:rFonts w:eastAsia="Times New Roman"/>
          <w:bCs/>
          <w:szCs w:val="26"/>
          <w:lang w:val="pt-BR"/>
        </w:rPr>
        <w:t xml:space="preserve"> </w:t>
      </w:r>
      <w:r w:rsidRPr="001F0D4D">
        <w:rPr>
          <w:rFonts w:eastAsia="Times New Roman"/>
          <w:bCs/>
          <w:szCs w:val="26"/>
          <w:lang w:val="pt-BR"/>
        </w:rPr>
        <w:t xml:space="preserve">Năng lực tự chủ, tự chịu trách nhiệm: </w:t>
      </w:r>
    </w:p>
    <w:p w:rsidR="00723DC7" w:rsidRDefault="00723DC7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>+</w:t>
      </w:r>
      <w:r w:rsidR="001F0D4D" w:rsidRPr="001F0D4D">
        <w:rPr>
          <w:rFonts w:eastAsia="Times New Roman"/>
          <w:bCs/>
          <w:szCs w:val="26"/>
          <w:lang w:val="pt-BR"/>
        </w:rPr>
        <w:t xml:space="preserve"> Tự giác, chủ động trong việc bảo vệ môi trường, sử dụng năng lượng và tài nguyên hiệu quả.</w:t>
      </w:r>
    </w:p>
    <w:p w:rsidR="00723DC7" w:rsidRDefault="00723DC7" w:rsidP="00562E1B">
      <w:pPr>
        <w:spacing w:before="120"/>
        <w:ind w:firstLine="340"/>
        <w:jc w:val="both"/>
        <w:outlineLvl w:val="0"/>
        <w:rPr>
          <w:rFonts w:eastAsia="Times New Roman"/>
          <w:bCs/>
          <w:szCs w:val="26"/>
          <w:lang w:val="pt-BR"/>
        </w:rPr>
      </w:pPr>
      <w:r>
        <w:rPr>
          <w:rFonts w:eastAsia="Times New Roman"/>
          <w:bCs/>
          <w:szCs w:val="26"/>
          <w:lang w:val="pt-BR"/>
        </w:rPr>
        <w:t xml:space="preserve">+ </w:t>
      </w:r>
      <w:r w:rsidR="001F0D4D" w:rsidRPr="001F0D4D">
        <w:rPr>
          <w:rFonts w:eastAsia="Times New Roman"/>
          <w:bCs/>
          <w:szCs w:val="26"/>
          <w:lang w:val="pt-BR"/>
        </w:rPr>
        <w:t>Tuyên truy</w:t>
      </w:r>
      <w:r>
        <w:rPr>
          <w:rFonts w:eastAsia="Times New Roman"/>
          <w:bCs/>
          <w:szCs w:val="26"/>
          <w:lang w:val="pt-BR"/>
        </w:rPr>
        <w:t>ền về các hoạt động bảo vệ môi trường, sử dụng năng lượng và tài nguyên hiệu quả.</w:t>
      </w:r>
    </w:p>
    <w:p w:rsidR="00562E1B" w:rsidRPr="00E352B2" w:rsidRDefault="00562E1B" w:rsidP="00562E1B">
      <w:pPr>
        <w:spacing w:before="120"/>
        <w:ind w:firstLine="340"/>
        <w:jc w:val="both"/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>2. Phương pháp: Thực hiện các bài kiểm tra</w:t>
      </w:r>
      <w:r w:rsidR="00723DC7">
        <w:rPr>
          <w:szCs w:val="26"/>
          <w:lang w:val="sv-SE"/>
        </w:rPr>
        <w:t>, trắc nghiệm viết báo cáo</w:t>
      </w:r>
      <w:r w:rsidRPr="00E352B2">
        <w:rPr>
          <w:szCs w:val="26"/>
          <w:lang w:val="sv-SE"/>
        </w:rPr>
        <w:t>, kiểm tra cuối kỳ.</w:t>
      </w:r>
    </w:p>
    <w:p w:rsidR="00562E1B" w:rsidRPr="00E352B2" w:rsidRDefault="00562E1B" w:rsidP="00562E1B">
      <w:pPr>
        <w:spacing w:before="120"/>
        <w:jc w:val="both"/>
        <w:rPr>
          <w:b/>
          <w:szCs w:val="26"/>
          <w:lang w:val="sv-SE"/>
        </w:rPr>
      </w:pPr>
      <w:r w:rsidRPr="00E352B2">
        <w:rPr>
          <w:b/>
          <w:szCs w:val="26"/>
          <w:lang w:val="sv-SE"/>
        </w:rPr>
        <w:t>VI. Hướng dẫn thực hiện môn học:</w:t>
      </w:r>
    </w:p>
    <w:p w:rsidR="00562E1B" w:rsidRPr="00E352B2" w:rsidRDefault="00562E1B" w:rsidP="00562E1B">
      <w:pPr>
        <w:keepNext/>
        <w:keepLines/>
        <w:spacing w:before="120"/>
        <w:ind w:firstLine="284"/>
        <w:jc w:val="both"/>
        <w:outlineLvl w:val="0"/>
        <w:rPr>
          <w:szCs w:val="26"/>
          <w:lang w:val="sv-SE"/>
        </w:rPr>
      </w:pPr>
      <w:r w:rsidRPr="00E352B2">
        <w:rPr>
          <w:b/>
          <w:szCs w:val="26"/>
          <w:lang w:val="sv-SE"/>
        </w:rPr>
        <w:t>1. Phạm vi áp dụng môn học:</w:t>
      </w:r>
      <w:r w:rsidRPr="00E352B2">
        <w:rPr>
          <w:szCs w:val="26"/>
          <w:lang w:val="sv-SE"/>
        </w:rPr>
        <w:t xml:space="preserve"> Áp dụng cho trình độ cao đẳng ngành </w:t>
      </w:r>
      <w:r w:rsidR="00723DC7">
        <w:rPr>
          <w:szCs w:val="26"/>
          <w:lang w:val="sv-SE"/>
        </w:rPr>
        <w:t>CNTT</w:t>
      </w:r>
    </w:p>
    <w:p w:rsidR="00562E1B" w:rsidRPr="00E352B2" w:rsidRDefault="00562E1B" w:rsidP="00562E1B">
      <w:pPr>
        <w:spacing w:before="120"/>
        <w:ind w:firstLine="284"/>
        <w:jc w:val="both"/>
        <w:outlineLvl w:val="0"/>
        <w:rPr>
          <w:b/>
          <w:szCs w:val="26"/>
          <w:lang w:val="sv-SE"/>
        </w:rPr>
      </w:pPr>
      <w:r w:rsidRPr="00E352B2">
        <w:rPr>
          <w:b/>
          <w:szCs w:val="26"/>
          <w:lang w:val="sv-SE"/>
        </w:rPr>
        <w:t>2. Hướng dẫn về phương pháp giảng dạy, học tập môn học: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E352B2">
        <w:rPr>
          <w:rFonts w:ascii="Times New Roman" w:hAnsi="Times New Roman"/>
          <w:sz w:val="26"/>
          <w:szCs w:val="26"/>
          <w:lang w:val="sv-SE"/>
        </w:rPr>
        <w:t xml:space="preserve">Đối với </w:t>
      </w:r>
      <w:r w:rsidRPr="00E352B2">
        <w:rPr>
          <w:rFonts w:ascii="Times New Roman" w:hAnsi="Times New Roman"/>
          <w:bCs/>
          <w:sz w:val="26"/>
          <w:szCs w:val="26"/>
          <w:lang w:val="pt-BR"/>
        </w:rPr>
        <w:t>giáo</w:t>
      </w:r>
      <w:r w:rsidRPr="00E352B2">
        <w:rPr>
          <w:rFonts w:ascii="Times New Roman" w:hAnsi="Times New Roman"/>
          <w:sz w:val="26"/>
          <w:szCs w:val="26"/>
          <w:lang w:val="sv-SE"/>
        </w:rPr>
        <w:t xml:space="preserve"> viên, giảng viên:</w:t>
      </w:r>
    </w:p>
    <w:p w:rsidR="00562E1B" w:rsidRPr="00E352B2" w:rsidRDefault="00562E1B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E352B2">
        <w:rPr>
          <w:rFonts w:ascii="Times New Roman" w:hAnsi="Times New Roman"/>
          <w:bCs/>
          <w:sz w:val="26"/>
          <w:szCs w:val="26"/>
          <w:lang w:val="pt-BR"/>
        </w:rPr>
        <w:t xml:space="preserve">+ </w:t>
      </w:r>
      <w:r w:rsidR="00723DC7">
        <w:rPr>
          <w:rFonts w:ascii="Times New Roman" w:hAnsi="Times New Roman"/>
          <w:bCs/>
          <w:sz w:val="26"/>
          <w:szCs w:val="26"/>
          <w:lang w:val="pt-BR"/>
        </w:rPr>
        <w:t>Giảng viên cần căn cứ vào nội dung của từng bài học để chuẩn bị đầy đủ các điều kiện cần thiết nhằm đảm bảo chất lượng giảng dạy</w:t>
      </w:r>
      <w:r w:rsidRPr="00E352B2">
        <w:rPr>
          <w:rFonts w:ascii="Times New Roman" w:hAnsi="Times New Roman"/>
          <w:sz w:val="26"/>
          <w:szCs w:val="26"/>
          <w:lang w:val="sv-SE"/>
        </w:rPr>
        <w:t>.</w:t>
      </w:r>
    </w:p>
    <w:p w:rsidR="00562E1B" w:rsidRPr="00E352B2" w:rsidRDefault="00562E1B" w:rsidP="00723DC7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E352B2"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723DC7">
        <w:rPr>
          <w:rFonts w:ascii="Times New Roman" w:hAnsi="Times New Roman"/>
          <w:sz w:val="26"/>
          <w:szCs w:val="26"/>
          <w:lang w:val="sv-SE"/>
        </w:rPr>
        <w:t>Cần áp dụng phương pháp thích hợp để tích cực hóa người học</w:t>
      </w:r>
      <w:r w:rsidRPr="00E352B2">
        <w:rPr>
          <w:rFonts w:ascii="Times New Roman" w:hAnsi="Times New Roman"/>
          <w:sz w:val="26"/>
          <w:szCs w:val="26"/>
          <w:lang w:val="sv-SE"/>
        </w:rPr>
        <w:t>.</w:t>
      </w:r>
    </w:p>
    <w:p w:rsidR="00562E1B" w:rsidRPr="00E352B2" w:rsidRDefault="00562E1B" w:rsidP="00562E1B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E352B2">
        <w:rPr>
          <w:rFonts w:ascii="Times New Roman" w:hAnsi="Times New Roman"/>
          <w:sz w:val="26"/>
          <w:szCs w:val="26"/>
          <w:lang w:val="sv-SE"/>
        </w:rPr>
        <w:t xml:space="preserve">Đối với người </w:t>
      </w:r>
      <w:r w:rsidRPr="00E352B2">
        <w:rPr>
          <w:rFonts w:ascii="Times New Roman" w:hAnsi="Times New Roman"/>
          <w:bCs/>
          <w:sz w:val="26"/>
          <w:szCs w:val="26"/>
          <w:lang w:val="pt-BR"/>
        </w:rPr>
        <w:t>học</w:t>
      </w:r>
      <w:r w:rsidRPr="00E352B2">
        <w:rPr>
          <w:rFonts w:ascii="Times New Roman" w:hAnsi="Times New Roman"/>
          <w:sz w:val="26"/>
          <w:szCs w:val="26"/>
          <w:lang w:val="sv-SE"/>
        </w:rPr>
        <w:t>:</w:t>
      </w:r>
      <w:r w:rsidRPr="00E352B2">
        <w:rPr>
          <w:rFonts w:ascii="Times New Roman" w:hAnsi="Times New Roman"/>
          <w:sz w:val="26"/>
          <w:szCs w:val="26"/>
          <w:lang w:val="sv-SE"/>
        </w:rPr>
        <w:tab/>
      </w:r>
    </w:p>
    <w:p w:rsidR="00562E1B" w:rsidRPr="00E352B2" w:rsidRDefault="00562E1B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E352B2">
        <w:rPr>
          <w:rFonts w:ascii="Times New Roman" w:hAnsi="Times New Roman"/>
          <w:sz w:val="26"/>
          <w:szCs w:val="26"/>
          <w:lang w:val="sv-SE"/>
        </w:rPr>
        <w:t xml:space="preserve">+ Cần chú ý nắm vững </w:t>
      </w:r>
      <w:r w:rsidR="00723DC7">
        <w:rPr>
          <w:rFonts w:ascii="Times New Roman" w:hAnsi="Times New Roman"/>
          <w:sz w:val="26"/>
          <w:szCs w:val="26"/>
          <w:lang w:val="sv-SE"/>
        </w:rPr>
        <w:t>các kiến thức lý thuyết cơ bản của bài học</w:t>
      </w:r>
      <w:r w:rsidRPr="00E352B2">
        <w:rPr>
          <w:rFonts w:ascii="Times New Roman" w:hAnsi="Times New Roman"/>
          <w:sz w:val="26"/>
          <w:szCs w:val="26"/>
          <w:lang w:val="sv-SE"/>
        </w:rPr>
        <w:t xml:space="preserve">. </w:t>
      </w:r>
    </w:p>
    <w:p w:rsidR="00562E1B" w:rsidRPr="00E352B2" w:rsidRDefault="00562E1B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sz w:val="26"/>
          <w:szCs w:val="26"/>
          <w:lang w:val="sv-SE"/>
        </w:rPr>
      </w:pPr>
      <w:r w:rsidRPr="00E352B2">
        <w:rPr>
          <w:rFonts w:ascii="Times New Roman" w:hAnsi="Times New Roman"/>
          <w:sz w:val="26"/>
          <w:szCs w:val="26"/>
          <w:lang w:val="sv-SE"/>
        </w:rPr>
        <w:t xml:space="preserve">+ Chú ý đọc hiểu các </w:t>
      </w:r>
      <w:r w:rsidR="00723DC7">
        <w:rPr>
          <w:rFonts w:ascii="Times New Roman" w:hAnsi="Times New Roman"/>
          <w:sz w:val="26"/>
          <w:szCs w:val="26"/>
          <w:lang w:val="sv-SE"/>
        </w:rPr>
        <w:t>ý trọng tâm của bài học</w:t>
      </w:r>
      <w:r w:rsidRPr="00E352B2">
        <w:rPr>
          <w:rFonts w:ascii="Times New Roman" w:hAnsi="Times New Roman"/>
          <w:sz w:val="26"/>
          <w:szCs w:val="26"/>
          <w:lang w:val="sv-SE"/>
        </w:rPr>
        <w:t>.</w:t>
      </w:r>
    </w:p>
    <w:p w:rsidR="00562E1B" w:rsidRPr="00E352B2" w:rsidRDefault="00562E1B" w:rsidP="00562E1B">
      <w:pPr>
        <w:spacing w:before="120"/>
        <w:ind w:firstLine="284"/>
        <w:jc w:val="both"/>
        <w:outlineLvl w:val="0"/>
        <w:rPr>
          <w:b/>
          <w:szCs w:val="26"/>
          <w:lang w:val="sv-SE"/>
        </w:rPr>
      </w:pPr>
      <w:r w:rsidRPr="00E352B2">
        <w:rPr>
          <w:b/>
          <w:szCs w:val="26"/>
          <w:lang w:val="sv-SE"/>
        </w:rPr>
        <w:lastRenderedPageBreak/>
        <w:t>3. Những trọng tâm cần chú ý:</w:t>
      </w:r>
    </w:p>
    <w:p w:rsidR="00723DC7" w:rsidRDefault="00723DC7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 xml:space="preserve">- </w:t>
      </w:r>
      <w:r w:rsidRPr="00723DC7">
        <w:rPr>
          <w:rFonts w:ascii="Times New Roman" w:hAnsi="Times New Roman"/>
          <w:bCs/>
          <w:sz w:val="26"/>
          <w:szCs w:val="26"/>
          <w:lang w:val="pt-BR"/>
        </w:rPr>
        <w:t>Xử dụng năng lượng và tài nguyên hiệu quả.</w:t>
      </w:r>
    </w:p>
    <w:p w:rsidR="00562E1B" w:rsidRDefault="00723DC7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 xml:space="preserve">- </w:t>
      </w:r>
      <w:r w:rsidRPr="00723DC7">
        <w:rPr>
          <w:rFonts w:ascii="Times New Roman" w:hAnsi="Times New Roman"/>
          <w:bCs/>
          <w:sz w:val="26"/>
          <w:szCs w:val="26"/>
          <w:lang w:val="pt-BR"/>
        </w:rPr>
        <w:t>Ảnh hưởng của hóa chất độc hại và chất thải đến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môi trường.</w:t>
      </w:r>
    </w:p>
    <w:p w:rsidR="00723DC7" w:rsidRPr="00E352B2" w:rsidRDefault="00723DC7" w:rsidP="00562E1B">
      <w:pPr>
        <w:pStyle w:val="ListParagraph"/>
        <w:tabs>
          <w:tab w:val="left" w:pos="1134"/>
        </w:tabs>
        <w:spacing w:before="120"/>
        <w:ind w:left="862"/>
        <w:jc w:val="both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6"/>
          <w:szCs w:val="26"/>
          <w:lang w:val="pt-BR"/>
        </w:rPr>
        <w:t>- Khảo sát thực tế, đưa ra các biện pháp cần cải thiện.</w:t>
      </w:r>
    </w:p>
    <w:p w:rsidR="00562E1B" w:rsidRPr="00E352B2" w:rsidRDefault="00562E1B" w:rsidP="00562E1B">
      <w:pPr>
        <w:spacing w:before="120"/>
        <w:ind w:firstLine="284"/>
        <w:jc w:val="both"/>
        <w:outlineLvl w:val="0"/>
        <w:rPr>
          <w:b/>
          <w:szCs w:val="26"/>
          <w:lang w:val="sv-SE"/>
        </w:rPr>
      </w:pPr>
      <w:r w:rsidRPr="00E352B2">
        <w:rPr>
          <w:b/>
          <w:szCs w:val="26"/>
          <w:lang w:val="sv-SE"/>
        </w:rPr>
        <w:t>4. Tài liệu tham khảo:</w:t>
      </w:r>
    </w:p>
    <w:p w:rsidR="00723DC7" w:rsidRDefault="00723DC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[1] </w:t>
      </w:r>
      <w:r w:rsidRPr="00723DC7">
        <w:rPr>
          <w:rFonts w:ascii="Times New Roman" w:hAnsi="Times New Roman"/>
          <w:sz w:val="26"/>
          <w:szCs w:val="26"/>
          <w:lang w:val="sv-SE"/>
        </w:rPr>
        <w:t>Giáo trình xử lý chất thải rắn – PGS. TS Nguyễn Văn Phước – Khoa Môi trường ĐHBK TPHCM</w:t>
      </w:r>
    </w:p>
    <w:p w:rsidR="00723DC7" w:rsidRDefault="00723DC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[2] </w:t>
      </w:r>
      <w:r w:rsidRPr="00723DC7">
        <w:rPr>
          <w:rFonts w:ascii="Times New Roman" w:hAnsi="Times New Roman"/>
          <w:sz w:val="26"/>
          <w:szCs w:val="26"/>
          <w:lang w:val="sv-SE"/>
        </w:rPr>
        <w:t>Giáo trình Kỹ thuật xử lý rác thải công nghiệp - PGS. TS Nguyễn Văn Phước – NXB Xây dựng</w:t>
      </w:r>
    </w:p>
    <w:p w:rsidR="00723DC7" w:rsidRDefault="00723DC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[3] </w:t>
      </w:r>
      <w:r w:rsidRPr="00723DC7">
        <w:rPr>
          <w:rFonts w:ascii="Times New Roman" w:hAnsi="Times New Roman"/>
          <w:sz w:val="26"/>
          <w:szCs w:val="26"/>
          <w:lang w:val="sv-SE"/>
        </w:rPr>
        <w:t>Đề tài về các công nghệ xử lý rác thải tại Việt Nam - Trung tâm Thông tin KH&amp;CN Quốc gia</w:t>
      </w:r>
    </w:p>
    <w:p w:rsidR="00723DC7" w:rsidRDefault="00723DC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[4] </w:t>
      </w:r>
      <w:r w:rsidRPr="00723DC7">
        <w:rPr>
          <w:rFonts w:ascii="Times New Roman" w:hAnsi="Times New Roman"/>
          <w:sz w:val="26"/>
          <w:szCs w:val="26"/>
          <w:lang w:val="sv-SE"/>
        </w:rPr>
        <w:t>Giáo trình Sử dụng năng lượng tiết kiệm và hiệu quả - Bộ GDĐT – NXB Giáo dục Việt Nam</w:t>
      </w:r>
    </w:p>
    <w:p w:rsidR="00723DC7" w:rsidRDefault="00723DC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[5] </w:t>
      </w:r>
      <w:r w:rsidRPr="00723DC7">
        <w:rPr>
          <w:rFonts w:ascii="Times New Roman" w:hAnsi="Times New Roman"/>
          <w:sz w:val="26"/>
          <w:szCs w:val="26"/>
          <w:lang w:val="sv-SE"/>
        </w:rPr>
        <w:t>ISO 14001:2015 Hệ thống quản lý môi trường những yêu cầu và hướng dẫn sử dụng-Cẩm năng tiết kiệm điện trong gia đình – Chương trình mục tiêu Quốc gia về sử dụng năng lượng tiết kiệm và hiệu quả.</w:t>
      </w:r>
    </w:p>
    <w:p w:rsidR="004E0F97" w:rsidRDefault="00723DC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[6] Website:</w:t>
      </w:r>
    </w:p>
    <w:p w:rsidR="00723DC7" w:rsidRDefault="004E0F97" w:rsidP="00562E1B">
      <w:pPr>
        <w:pStyle w:val="ListParagraph"/>
        <w:tabs>
          <w:tab w:val="left" w:pos="709"/>
        </w:tabs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-</w:t>
      </w:r>
      <w:hyperlink r:id="rId5" w:history="1">
        <w:r w:rsidR="00723DC7" w:rsidRPr="00DC455F">
          <w:rPr>
            <w:rStyle w:val="Hyperlink"/>
            <w:rFonts w:ascii="Times New Roman" w:hAnsi="Times New Roman"/>
            <w:sz w:val="26"/>
            <w:szCs w:val="26"/>
            <w:lang w:val="sv-SE"/>
          </w:rPr>
          <w:t>http://moitruongviet.edu.vn/tac-dong-tu-hoat-dong-khai-thac-khoang-san-den-moitruong/</w:t>
        </w:r>
      </w:hyperlink>
    </w:p>
    <w:p w:rsidR="004E0F97" w:rsidRDefault="00723DC7" w:rsidP="00723DC7">
      <w:pPr>
        <w:pStyle w:val="ListParagraph"/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 w:rsidRPr="00723DC7">
        <w:rPr>
          <w:rFonts w:ascii="Times New Roman" w:hAnsi="Times New Roman"/>
          <w:sz w:val="26"/>
          <w:szCs w:val="26"/>
          <w:lang w:val="sv-SE"/>
        </w:rPr>
        <w:t>-</w:t>
      </w:r>
      <w:hyperlink r:id="rId6" w:history="1">
        <w:r w:rsidR="004E0F97" w:rsidRPr="00DC455F">
          <w:rPr>
            <w:rStyle w:val="Hyperlink"/>
            <w:rFonts w:ascii="Times New Roman" w:hAnsi="Times New Roman"/>
            <w:sz w:val="26"/>
            <w:szCs w:val="26"/>
            <w:lang w:val="sv-SE"/>
          </w:rPr>
          <w:t>https://khoahoc.tv/mua-bao-2018-bao-dich-chuyen-bat-thuong-can-de-phong-nhungvung-it-nhay-cam-93807</w:t>
        </w:r>
      </w:hyperlink>
      <w:r w:rsidRPr="00723DC7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4E0F97" w:rsidRDefault="00723DC7" w:rsidP="00723DC7">
      <w:pPr>
        <w:pStyle w:val="ListParagraph"/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 w:rsidRPr="00723DC7">
        <w:rPr>
          <w:rFonts w:ascii="Times New Roman" w:hAnsi="Times New Roman"/>
          <w:sz w:val="26"/>
          <w:szCs w:val="26"/>
          <w:lang w:val="sv-SE"/>
        </w:rPr>
        <w:t xml:space="preserve">- </w:t>
      </w:r>
      <w:hyperlink r:id="rId7" w:history="1">
        <w:r w:rsidR="004E0F97" w:rsidRPr="00DC455F">
          <w:rPr>
            <w:rStyle w:val="Hyperlink"/>
            <w:rFonts w:ascii="Times New Roman" w:hAnsi="Times New Roman"/>
            <w:sz w:val="26"/>
            <w:szCs w:val="26"/>
            <w:lang w:val="sv-SE"/>
          </w:rPr>
          <w:t>http://www.dlhaiduong.evn.com.vn/c3/dao-tao/Cac-bien-phap-tiet-kiem-nangluong-13-845.aspx</w:t>
        </w:r>
      </w:hyperlink>
      <w:r w:rsidRPr="00723DC7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562E1B" w:rsidRDefault="00723DC7" w:rsidP="00723DC7">
      <w:pPr>
        <w:pStyle w:val="ListParagraph"/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  <w:r w:rsidRPr="00723DC7">
        <w:rPr>
          <w:rFonts w:ascii="Times New Roman" w:hAnsi="Times New Roman"/>
          <w:sz w:val="26"/>
          <w:szCs w:val="26"/>
          <w:lang w:val="sv-SE"/>
        </w:rPr>
        <w:t xml:space="preserve">- </w:t>
      </w:r>
      <w:hyperlink r:id="rId8" w:history="1">
        <w:r w:rsidR="004E0F97" w:rsidRPr="00DC455F">
          <w:rPr>
            <w:rStyle w:val="Hyperlink"/>
            <w:rFonts w:ascii="Times New Roman" w:hAnsi="Times New Roman"/>
            <w:sz w:val="26"/>
            <w:szCs w:val="26"/>
            <w:lang w:val="sv-SE"/>
          </w:rPr>
          <w:t>https://www.youtube.com/watch?v=bEuoNJAzRy8</w:t>
        </w:r>
      </w:hyperlink>
    </w:p>
    <w:p w:rsidR="004E0F97" w:rsidRPr="00E352B2" w:rsidRDefault="004E0F97" w:rsidP="00723DC7">
      <w:pPr>
        <w:pStyle w:val="ListParagraph"/>
        <w:spacing w:before="120" w:after="60"/>
        <w:ind w:left="425"/>
        <w:jc w:val="both"/>
        <w:rPr>
          <w:rFonts w:ascii="Times New Roman" w:hAnsi="Times New Roman"/>
          <w:sz w:val="26"/>
          <w:szCs w:val="26"/>
          <w:lang w:val="sv-SE"/>
        </w:rPr>
      </w:pPr>
    </w:p>
    <w:p w:rsidR="00562E1B" w:rsidRPr="00E352B2" w:rsidRDefault="00562E1B" w:rsidP="00562E1B">
      <w:pPr>
        <w:pStyle w:val="ListParagraph"/>
        <w:spacing w:before="120" w:after="60"/>
        <w:ind w:left="0" w:firstLine="284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E352B2">
        <w:rPr>
          <w:rFonts w:ascii="Times New Roman" w:hAnsi="Times New Roman"/>
          <w:b/>
          <w:sz w:val="26"/>
          <w:szCs w:val="26"/>
          <w:lang w:val="sv-SE"/>
        </w:rPr>
        <w:t>5. Ghi chú và giải thích (nếu có):</w:t>
      </w:r>
    </w:p>
    <w:p w:rsidR="00562E1B" w:rsidRPr="00E352B2" w:rsidRDefault="00562E1B" w:rsidP="00562E1B">
      <w:pPr>
        <w:tabs>
          <w:tab w:val="center" w:pos="7371"/>
        </w:tabs>
        <w:outlineLvl w:val="0"/>
        <w:rPr>
          <w:szCs w:val="26"/>
          <w:lang w:val="sv-SE"/>
        </w:rPr>
      </w:pPr>
      <w:r w:rsidRPr="00E352B2">
        <w:rPr>
          <w:szCs w:val="26"/>
          <w:lang w:val="sv-SE"/>
        </w:rPr>
        <w:tab/>
        <w:t>TP. HCM, ngày     tháng      năm 201</w:t>
      </w:r>
    </w:p>
    <w:p w:rsidR="004E0F97" w:rsidRDefault="00562E1B" w:rsidP="00562E1B">
      <w:pPr>
        <w:rPr>
          <w:szCs w:val="26"/>
          <w:lang w:val="sv-SE"/>
        </w:rPr>
      </w:pPr>
      <w:r w:rsidRPr="00E352B2">
        <w:rPr>
          <w:szCs w:val="26"/>
          <w:lang w:val="sv-SE"/>
        </w:rPr>
        <w:tab/>
      </w:r>
    </w:p>
    <w:p w:rsidR="004E0F97" w:rsidRDefault="004E0F97" w:rsidP="00562E1B">
      <w:pPr>
        <w:rPr>
          <w:szCs w:val="26"/>
          <w:lang w:val="sv-SE"/>
        </w:rPr>
      </w:pPr>
    </w:p>
    <w:p w:rsidR="00AF6244" w:rsidRDefault="00562E1B" w:rsidP="004E0F97">
      <w:pPr>
        <w:ind w:left="5040" w:firstLine="720"/>
      </w:pPr>
      <w:r w:rsidRPr="00E352B2">
        <w:rPr>
          <w:b/>
          <w:szCs w:val="26"/>
          <w:lang w:val="sv-SE"/>
        </w:rPr>
        <w:t>TRƯỞNG KHOA</w:t>
      </w:r>
    </w:p>
    <w:sectPr w:rsidR="00AF6244" w:rsidSect="00AF62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41318"/>
    <w:multiLevelType w:val="hybridMultilevel"/>
    <w:tmpl w:val="49FE2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3540A"/>
    <w:multiLevelType w:val="hybridMultilevel"/>
    <w:tmpl w:val="A6DE2662"/>
    <w:lvl w:ilvl="0" w:tplc="EE247358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562E1B"/>
    <w:rsid w:val="001F0D4D"/>
    <w:rsid w:val="004E0F97"/>
    <w:rsid w:val="00562E1B"/>
    <w:rsid w:val="00723DC7"/>
    <w:rsid w:val="00905EB0"/>
    <w:rsid w:val="00AF6244"/>
    <w:rsid w:val="00E0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E1B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E1B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562E1B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62E1B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23DC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EuoNJAzRy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lhaiduong.evn.com.vn/c3/dao-tao/Cac-bien-phap-tiet-kiem-nangluong-13-845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hoahoc.tv/mua-bao-2018-bao-dich-chuyen-bat-thuong-can-de-phong-nhungvung-it-nhay-cam-93807" TargetMode="External"/><Relationship Id="rId5" Type="http://schemas.openxmlformats.org/officeDocument/2006/relationships/hyperlink" Target="http://moitruongviet.edu.vn/tac-dong-tu-hoat-dong-khai-thac-khoang-san-den-moitruon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VietKhanh</dc:creator>
  <cp:lastModifiedBy>VietKhanh</cp:lastModifiedBy>
  <cp:revision>1</cp:revision>
  <dcterms:created xsi:type="dcterms:W3CDTF">2020-06-23T07:31:00Z</dcterms:created>
  <dcterms:modified xsi:type="dcterms:W3CDTF">2020-06-23T08:24:00Z</dcterms:modified>
</cp:coreProperties>
</file>